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50" w:rsidRPr="006B1AD3" w:rsidRDefault="001D6A50" w:rsidP="006B1AD3">
      <w:pPr>
        <w:pStyle w:val="a5"/>
        <w:shd w:val="clear" w:color="auto" w:fill="FFFFFF"/>
        <w:spacing w:before="0" w:beforeAutospacing="0" w:after="0" w:afterAutospacing="0"/>
        <w:jc w:val="center"/>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7BAA" w:rsidRPr="006B1AD3" w:rsidTr="006B1AD3">
        <w:tc>
          <w:tcPr>
            <w:tcW w:w="4672" w:type="dxa"/>
          </w:tcPr>
          <w:p w:rsidR="00B27BAA" w:rsidRPr="006B1AD3" w:rsidRDefault="00B27BAA" w:rsidP="006B1AD3">
            <w:pPr>
              <w:pStyle w:val="a5"/>
              <w:spacing w:before="0" w:beforeAutospacing="0" w:after="0" w:afterAutospacing="0"/>
            </w:pPr>
            <w:r w:rsidRPr="006B1AD3">
              <w:t>СОДЕРЖАНИЕ</w:t>
            </w:r>
          </w:p>
        </w:tc>
        <w:tc>
          <w:tcPr>
            <w:tcW w:w="4673" w:type="dxa"/>
          </w:tcPr>
          <w:p w:rsidR="00B27BAA" w:rsidRPr="006B1AD3" w:rsidRDefault="00B27BAA" w:rsidP="006B1AD3">
            <w:pPr>
              <w:pStyle w:val="a5"/>
              <w:spacing w:before="0" w:beforeAutospacing="0" w:after="0" w:afterAutospacing="0"/>
              <w:rPr>
                <w:lang w:val="en-US"/>
              </w:rPr>
            </w:pPr>
            <w:r w:rsidRPr="006B1AD3">
              <w:t>CONTENTS</w:t>
            </w:r>
          </w:p>
        </w:tc>
      </w:tr>
      <w:tr w:rsidR="00B27BAA" w:rsidRPr="00691768" w:rsidTr="006B1AD3">
        <w:tc>
          <w:tcPr>
            <w:tcW w:w="4672" w:type="dxa"/>
          </w:tcPr>
          <w:p w:rsidR="001430F5" w:rsidRPr="00544D8C" w:rsidRDefault="00544D8C" w:rsidP="00544D8C">
            <w:pPr>
              <w:outlineLvl w:val="0"/>
              <w:rPr>
                <w:rFonts w:ascii="Times New Roman" w:hAnsi="Times New Roman" w:cs="Times New Roman"/>
                <w:b/>
                <w:sz w:val="24"/>
                <w:szCs w:val="24"/>
              </w:rPr>
            </w:pPr>
            <w:r>
              <w:rPr>
                <w:rFonts w:ascii="Times New Roman" w:hAnsi="Times New Roman" w:cs="Times New Roman"/>
                <w:b/>
                <w:sz w:val="24"/>
                <w:szCs w:val="24"/>
              </w:rPr>
              <w:t>6</w:t>
            </w:r>
            <w:r w:rsidR="001430F5" w:rsidRPr="00544D8C">
              <w:rPr>
                <w:rFonts w:ascii="Times New Roman" w:hAnsi="Times New Roman" w:cs="Times New Roman"/>
                <w:b/>
                <w:sz w:val="24"/>
                <w:szCs w:val="24"/>
              </w:rPr>
              <w:t xml:space="preserve">/ </w:t>
            </w:r>
            <w:r w:rsidR="006765BB" w:rsidRPr="008663C4">
              <w:rPr>
                <w:rFonts w:ascii="Times New Roman" w:hAnsi="Times New Roman" w:cs="Times New Roman"/>
                <w:caps/>
                <w:sz w:val="24"/>
                <w:szCs w:val="24"/>
              </w:rPr>
              <w:t xml:space="preserve">М.А. СМОЛИНА, А.С. </w:t>
            </w:r>
            <w:r w:rsidR="006765BB" w:rsidRPr="008663C4">
              <w:rPr>
                <w:rFonts w:ascii="Times New Roman" w:hAnsi="Times New Roman" w:cs="Times New Roman"/>
                <w:sz w:val="24"/>
                <w:szCs w:val="24"/>
              </w:rPr>
              <w:t>СУКОРЦЕВА</w:t>
            </w:r>
            <w:r w:rsidR="00536C98" w:rsidRPr="00544D8C">
              <w:rPr>
                <w:rFonts w:ascii="Times New Roman" w:hAnsi="Times New Roman" w:cs="Times New Roman"/>
                <w:b/>
                <w:sz w:val="24"/>
                <w:szCs w:val="24"/>
              </w:rPr>
              <w:t xml:space="preserve"> </w:t>
            </w:r>
            <w:r w:rsidR="001430F5" w:rsidRPr="00544D8C">
              <w:rPr>
                <w:rFonts w:ascii="Times New Roman" w:hAnsi="Times New Roman" w:cs="Times New Roman"/>
                <w:b/>
                <w:sz w:val="24"/>
                <w:szCs w:val="24"/>
              </w:rPr>
              <w:t xml:space="preserve"> </w:t>
            </w:r>
          </w:p>
          <w:p w:rsidR="008B3F7D" w:rsidRPr="00544D8C" w:rsidRDefault="006765BB" w:rsidP="00544D8C">
            <w:pPr>
              <w:outlineLvl w:val="0"/>
              <w:rPr>
                <w:rFonts w:ascii="Times New Roman" w:hAnsi="Times New Roman" w:cs="Times New Roman"/>
                <w:b/>
                <w:sz w:val="24"/>
                <w:szCs w:val="24"/>
              </w:rPr>
            </w:pPr>
            <w:r w:rsidRPr="00544D8C">
              <w:rPr>
                <w:rFonts w:ascii="Times New Roman" w:hAnsi="Times New Roman" w:cs="Times New Roman"/>
                <w:b/>
                <w:sz w:val="24"/>
                <w:szCs w:val="24"/>
              </w:rPr>
              <w:t>Критические тексты художественных журналов как инструмент решения проблем отношения зрителя и произведения изобразительного искусства</w:t>
            </w:r>
          </w:p>
          <w:p w:rsidR="007429EC" w:rsidRPr="006B1AD3" w:rsidRDefault="007429EC" w:rsidP="006B1AD3">
            <w:pPr>
              <w:rPr>
                <w:rFonts w:ascii="Times New Roman" w:hAnsi="Times New Roman" w:cs="Times New Roman"/>
                <w:sz w:val="24"/>
                <w:szCs w:val="24"/>
              </w:rPr>
            </w:pPr>
          </w:p>
        </w:tc>
        <w:tc>
          <w:tcPr>
            <w:tcW w:w="4673" w:type="dxa"/>
          </w:tcPr>
          <w:p w:rsidR="006765BB" w:rsidRPr="007429EC" w:rsidRDefault="00544D8C" w:rsidP="006B1AD3">
            <w:pPr>
              <w:rPr>
                <w:rFonts w:ascii="Times New Roman" w:hAnsi="Times New Roman" w:cs="Times New Roman"/>
                <w:b/>
                <w:caps/>
                <w:sz w:val="24"/>
                <w:szCs w:val="24"/>
                <w:lang w:val="en-US"/>
              </w:rPr>
            </w:pPr>
            <w:r w:rsidRPr="00544D8C">
              <w:rPr>
                <w:rFonts w:ascii="Times New Roman" w:hAnsi="Times New Roman" w:cs="Times New Roman"/>
                <w:b/>
                <w:caps/>
                <w:sz w:val="24"/>
                <w:szCs w:val="24"/>
                <w:lang w:val="en-US"/>
              </w:rPr>
              <w:t>6</w:t>
            </w:r>
            <w:r w:rsidR="001430F5" w:rsidRPr="007429EC">
              <w:rPr>
                <w:rFonts w:ascii="Times New Roman" w:hAnsi="Times New Roman" w:cs="Times New Roman"/>
                <w:b/>
                <w:caps/>
                <w:sz w:val="24"/>
                <w:szCs w:val="24"/>
                <w:lang w:val="en-US"/>
              </w:rPr>
              <w:t xml:space="preserve">/ </w:t>
            </w:r>
            <w:r w:rsidR="00D22139" w:rsidRPr="007429EC">
              <w:rPr>
                <w:rFonts w:ascii="Times New Roman" w:hAnsi="Times New Roman" w:cs="Times New Roman"/>
                <w:b/>
                <w:caps/>
                <w:sz w:val="24"/>
                <w:szCs w:val="24"/>
                <w:lang w:val="en-US"/>
              </w:rPr>
              <w:t xml:space="preserve"> </w:t>
            </w:r>
            <w:r w:rsidR="006765BB" w:rsidRPr="008663C4">
              <w:rPr>
                <w:rFonts w:ascii="Times New Roman" w:hAnsi="Times New Roman" w:cs="Times New Roman"/>
                <w:caps/>
                <w:sz w:val="24"/>
                <w:szCs w:val="24"/>
                <w:lang w:val="en-US"/>
              </w:rPr>
              <w:t>M.A. SMOLINA, A.S. SUKORTSEVA</w:t>
            </w:r>
          </w:p>
          <w:p w:rsidR="00543F4C" w:rsidRPr="00543F4C" w:rsidRDefault="00543F4C" w:rsidP="00544D8C">
            <w:pPr>
              <w:outlineLvl w:val="0"/>
              <w:rPr>
                <w:rFonts w:ascii="Times New Roman" w:hAnsi="Times New Roman" w:cs="Times New Roman"/>
                <w:b/>
                <w:sz w:val="24"/>
                <w:szCs w:val="24"/>
                <w:lang w:val="en-US"/>
              </w:rPr>
            </w:pPr>
            <w:r w:rsidRPr="00543F4C">
              <w:rPr>
                <w:rFonts w:ascii="Times New Roman" w:hAnsi="Times New Roman" w:cs="Times New Roman"/>
                <w:b/>
                <w:sz w:val="24"/>
                <w:szCs w:val="24"/>
                <w:lang w:val="en-US"/>
              </w:rPr>
              <w:t xml:space="preserve">Critical texts of art </w:t>
            </w:r>
            <w:r>
              <w:rPr>
                <w:rFonts w:ascii="Times New Roman" w:hAnsi="Times New Roman" w:cs="Times New Roman"/>
                <w:b/>
                <w:sz w:val="24"/>
                <w:szCs w:val="24"/>
                <w:lang w:val="en-US"/>
              </w:rPr>
              <w:t xml:space="preserve">journals </w:t>
            </w:r>
            <w:r w:rsidRPr="00543F4C">
              <w:rPr>
                <w:rFonts w:ascii="Times New Roman" w:hAnsi="Times New Roman" w:cs="Times New Roman"/>
                <w:b/>
                <w:sz w:val="24"/>
                <w:szCs w:val="24"/>
                <w:lang w:val="en-US"/>
              </w:rPr>
              <w:t>as a tool for solving</w:t>
            </w:r>
            <w:r>
              <w:rPr>
                <w:rFonts w:ascii="Times New Roman" w:hAnsi="Times New Roman" w:cs="Times New Roman"/>
                <w:b/>
                <w:sz w:val="24"/>
                <w:szCs w:val="24"/>
                <w:lang w:val="en-US"/>
              </w:rPr>
              <w:t xml:space="preserve"> </w:t>
            </w:r>
            <w:r w:rsidRPr="00543F4C">
              <w:rPr>
                <w:rFonts w:ascii="Times New Roman" w:hAnsi="Times New Roman" w:cs="Times New Roman"/>
                <w:b/>
                <w:sz w:val="24"/>
                <w:szCs w:val="24"/>
                <w:lang w:val="en-US"/>
              </w:rPr>
              <w:t>the problem</w:t>
            </w:r>
            <w:r>
              <w:rPr>
                <w:rFonts w:ascii="Times New Roman" w:hAnsi="Times New Roman" w:cs="Times New Roman"/>
                <w:b/>
                <w:sz w:val="24"/>
                <w:szCs w:val="24"/>
                <w:lang w:val="en-US"/>
              </w:rPr>
              <w:t xml:space="preserve">s </w:t>
            </w:r>
            <w:r w:rsidRPr="00543F4C">
              <w:rPr>
                <w:rFonts w:ascii="Times New Roman" w:hAnsi="Times New Roman" w:cs="Times New Roman"/>
                <w:b/>
                <w:sz w:val="24"/>
                <w:szCs w:val="24"/>
                <w:lang w:val="en-US"/>
              </w:rPr>
              <w:t xml:space="preserve">of relationship of </w:t>
            </w:r>
            <w:r>
              <w:rPr>
                <w:rFonts w:ascii="Times New Roman" w:hAnsi="Times New Roman" w:cs="Times New Roman"/>
                <w:b/>
                <w:sz w:val="24"/>
                <w:szCs w:val="24"/>
                <w:lang w:val="en-US"/>
              </w:rPr>
              <w:t xml:space="preserve">the viewer and the </w:t>
            </w:r>
            <w:r w:rsidR="00547B46">
              <w:rPr>
                <w:rFonts w:ascii="Times New Roman" w:hAnsi="Times New Roman" w:cs="Times New Roman"/>
                <w:b/>
                <w:sz w:val="24"/>
                <w:szCs w:val="24"/>
                <w:lang w:val="en-US"/>
              </w:rPr>
              <w:t xml:space="preserve">work </w:t>
            </w:r>
            <w:r>
              <w:rPr>
                <w:rFonts w:ascii="Times New Roman" w:hAnsi="Times New Roman" w:cs="Times New Roman"/>
                <w:b/>
                <w:sz w:val="24"/>
                <w:szCs w:val="24"/>
                <w:lang w:val="en-US"/>
              </w:rPr>
              <w:t xml:space="preserve">of </w:t>
            </w:r>
            <w:r w:rsidRPr="00543F4C">
              <w:rPr>
                <w:rFonts w:ascii="Times New Roman" w:hAnsi="Times New Roman" w:cs="Times New Roman"/>
                <w:b/>
                <w:sz w:val="24"/>
                <w:szCs w:val="24"/>
                <w:lang w:val="en-US"/>
              </w:rPr>
              <w:t>fine art</w:t>
            </w:r>
          </w:p>
          <w:p w:rsidR="00543F4C" w:rsidRPr="00095704" w:rsidRDefault="00543F4C" w:rsidP="00544D8C">
            <w:pPr>
              <w:outlineLvl w:val="0"/>
              <w:rPr>
                <w:rFonts w:ascii="Times New Roman" w:hAnsi="Times New Roman" w:cs="Times New Roman"/>
                <w:b/>
                <w:caps/>
                <w:sz w:val="24"/>
                <w:szCs w:val="24"/>
                <w:lang w:val="en-US"/>
              </w:rPr>
            </w:pPr>
          </w:p>
        </w:tc>
      </w:tr>
      <w:tr w:rsidR="001430F5" w:rsidRPr="00691768" w:rsidTr="006B1AD3">
        <w:tc>
          <w:tcPr>
            <w:tcW w:w="4672" w:type="dxa"/>
          </w:tcPr>
          <w:p w:rsidR="00861F53" w:rsidRPr="00544D8C" w:rsidRDefault="00544D8C" w:rsidP="006B1AD3">
            <w:pPr>
              <w:rPr>
                <w:rFonts w:ascii="Times New Roman" w:hAnsi="Times New Roman" w:cs="Times New Roman"/>
                <w:sz w:val="24"/>
                <w:szCs w:val="24"/>
              </w:rPr>
            </w:pPr>
            <w:r w:rsidRPr="00544D8C">
              <w:rPr>
                <w:rFonts w:ascii="Times New Roman" w:hAnsi="Times New Roman" w:cs="Times New Roman"/>
                <w:b/>
                <w:sz w:val="24"/>
                <w:szCs w:val="24"/>
              </w:rPr>
              <w:t>15</w:t>
            </w:r>
            <w:r w:rsidR="00861F53" w:rsidRPr="00544D8C">
              <w:rPr>
                <w:rFonts w:ascii="Times New Roman" w:hAnsi="Times New Roman" w:cs="Times New Roman"/>
                <w:sz w:val="24"/>
                <w:szCs w:val="24"/>
              </w:rPr>
              <w:t xml:space="preserve">/ </w:t>
            </w:r>
            <w:r w:rsidR="00547B46" w:rsidRPr="00547B46">
              <w:rPr>
                <w:rFonts w:ascii="Times New Roman" w:hAnsi="Times New Roman" w:cs="Times New Roman"/>
                <w:caps/>
                <w:sz w:val="24"/>
                <w:szCs w:val="24"/>
              </w:rPr>
              <w:t xml:space="preserve">м.а. ТАРАСОВА, </w:t>
            </w:r>
            <w:r w:rsidR="00861F53" w:rsidRPr="00547B46">
              <w:rPr>
                <w:rFonts w:ascii="Times New Roman" w:hAnsi="Times New Roman" w:cs="Times New Roman"/>
                <w:caps/>
                <w:sz w:val="24"/>
                <w:szCs w:val="24"/>
              </w:rPr>
              <w:t>С.М. МАРЕМКУЛОВА</w:t>
            </w:r>
            <w:r w:rsidR="00861F53" w:rsidRPr="00544D8C">
              <w:rPr>
                <w:rFonts w:ascii="Times New Roman" w:hAnsi="Times New Roman" w:cs="Times New Roman"/>
                <w:sz w:val="24"/>
                <w:szCs w:val="24"/>
              </w:rPr>
              <w:t xml:space="preserve">  </w:t>
            </w:r>
          </w:p>
          <w:p w:rsidR="001430F5" w:rsidRPr="00547B46" w:rsidRDefault="006765BB" w:rsidP="00547B46">
            <w:pPr>
              <w:outlineLvl w:val="0"/>
              <w:rPr>
                <w:rFonts w:ascii="Times New Roman" w:hAnsi="Times New Roman" w:cs="Times New Roman"/>
                <w:sz w:val="24"/>
                <w:szCs w:val="24"/>
              </w:rPr>
            </w:pPr>
            <w:r w:rsidRPr="00544D8C">
              <w:rPr>
                <w:rFonts w:ascii="Times New Roman" w:hAnsi="Times New Roman" w:cs="Times New Roman"/>
                <w:b/>
                <w:sz w:val="24"/>
                <w:szCs w:val="24"/>
              </w:rPr>
              <w:t>Р</w:t>
            </w:r>
            <w:r w:rsidR="00547B46">
              <w:rPr>
                <w:rFonts w:ascii="Times New Roman" w:hAnsi="Times New Roman" w:cs="Times New Roman"/>
                <w:b/>
                <w:sz w:val="24"/>
                <w:szCs w:val="24"/>
              </w:rPr>
              <w:t xml:space="preserve">епрезентация понятия «социум» в русской живописи бытового жанра </w:t>
            </w:r>
            <w:r w:rsidRPr="00544D8C">
              <w:rPr>
                <w:rFonts w:ascii="Times New Roman" w:hAnsi="Times New Roman" w:cs="Times New Roman"/>
                <w:b/>
                <w:sz w:val="24"/>
                <w:szCs w:val="24"/>
                <w:lang w:val="en-US"/>
              </w:rPr>
              <w:t>XIX</w:t>
            </w:r>
            <w:r w:rsidR="00547B46">
              <w:rPr>
                <w:rFonts w:ascii="Times New Roman" w:hAnsi="Times New Roman" w:cs="Times New Roman"/>
                <w:b/>
                <w:sz w:val="24"/>
                <w:szCs w:val="24"/>
              </w:rPr>
              <w:t xml:space="preserve"> века </w:t>
            </w:r>
          </w:p>
        </w:tc>
        <w:tc>
          <w:tcPr>
            <w:tcW w:w="4673" w:type="dxa"/>
          </w:tcPr>
          <w:p w:rsidR="00861F53" w:rsidRPr="006B1AD3" w:rsidRDefault="00544D8C" w:rsidP="006B1AD3">
            <w:pPr>
              <w:rPr>
                <w:rFonts w:ascii="Times New Roman" w:hAnsi="Times New Roman" w:cs="Times New Roman"/>
                <w:b/>
                <w:caps/>
                <w:sz w:val="24"/>
                <w:szCs w:val="24"/>
                <w:lang w:val="en-US"/>
              </w:rPr>
            </w:pPr>
            <w:r w:rsidRPr="00544D8C">
              <w:rPr>
                <w:rFonts w:ascii="Times New Roman" w:hAnsi="Times New Roman" w:cs="Times New Roman"/>
                <w:b/>
                <w:caps/>
                <w:sz w:val="24"/>
                <w:szCs w:val="24"/>
                <w:lang w:val="en-US"/>
              </w:rPr>
              <w:t>15</w:t>
            </w:r>
            <w:r w:rsidR="00861F53" w:rsidRPr="006B1AD3">
              <w:rPr>
                <w:rFonts w:ascii="Times New Roman" w:hAnsi="Times New Roman" w:cs="Times New Roman"/>
                <w:b/>
                <w:caps/>
                <w:sz w:val="24"/>
                <w:szCs w:val="24"/>
                <w:lang w:val="en-US"/>
              </w:rPr>
              <w:t xml:space="preserve">/ </w:t>
            </w:r>
            <w:r w:rsidR="00861F53" w:rsidRPr="008663C4">
              <w:rPr>
                <w:rFonts w:ascii="Times New Roman" w:hAnsi="Times New Roman" w:cs="Times New Roman"/>
                <w:caps/>
                <w:sz w:val="24"/>
                <w:szCs w:val="24"/>
                <w:lang w:val="en-US"/>
              </w:rPr>
              <w:t>M.A. TARASOVA, S.M. MAREMKULOVA</w:t>
            </w:r>
          </w:p>
          <w:p w:rsidR="00547B46" w:rsidRPr="00547B46" w:rsidRDefault="00547B46" w:rsidP="00547B46">
            <w:pPr>
              <w:outlineLvl w:val="0"/>
              <w:rPr>
                <w:rFonts w:ascii="Times New Roman" w:hAnsi="Times New Roman" w:cs="Times New Roman"/>
                <w:b/>
                <w:sz w:val="24"/>
                <w:szCs w:val="24"/>
                <w:lang w:val="en-US"/>
              </w:rPr>
            </w:pPr>
            <w:r w:rsidRPr="00547B46">
              <w:rPr>
                <w:rFonts w:ascii="Times New Roman" w:hAnsi="Times New Roman" w:cs="Times New Roman"/>
                <w:b/>
                <w:sz w:val="24"/>
                <w:szCs w:val="24"/>
                <w:lang w:val="en-US"/>
              </w:rPr>
              <w:t>Representation of the concept of "soci</w:t>
            </w:r>
            <w:r>
              <w:rPr>
                <w:rFonts w:ascii="Times New Roman" w:hAnsi="Times New Roman" w:cs="Times New Roman"/>
                <w:b/>
                <w:sz w:val="24"/>
                <w:szCs w:val="24"/>
                <w:lang w:val="en-US"/>
              </w:rPr>
              <w:t>um</w:t>
            </w:r>
            <w:r w:rsidRPr="00547B46">
              <w:rPr>
                <w:rFonts w:ascii="Times New Roman" w:hAnsi="Times New Roman" w:cs="Times New Roman"/>
                <w:b/>
                <w:sz w:val="24"/>
                <w:szCs w:val="24"/>
                <w:lang w:val="en-US"/>
              </w:rPr>
              <w:t xml:space="preserve">" in Russian painting of the </w:t>
            </w:r>
            <w:r>
              <w:rPr>
                <w:rFonts w:ascii="Times New Roman" w:hAnsi="Times New Roman" w:cs="Times New Roman"/>
                <w:b/>
                <w:sz w:val="24"/>
                <w:szCs w:val="24"/>
                <w:lang w:val="en-US"/>
              </w:rPr>
              <w:t xml:space="preserve">household </w:t>
            </w:r>
            <w:r w:rsidRPr="00547B46">
              <w:rPr>
                <w:rFonts w:ascii="Times New Roman" w:hAnsi="Times New Roman" w:cs="Times New Roman"/>
                <w:b/>
                <w:sz w:val="24"/>
                <w:szCs w:val="24"/>
                <w:lang w:val="en-US"/>
              </w:rPr>
              <w:t xml:space="preserve">genre of the </w:t>
            </w:r>
            <w:r w:rsidRPr="00095704">
              <w:rPr>
                <w:rFonts w:ascii="Times New Roman" w:hAnsi="Times New Roman" w:cs="Times New Roman"/>
                <w:b/>
                <w:caps/>
                <w:sz w:val="24"/>
                <w:szCs w:val="24"/>
                <w:lang w:val="en-US"/>
              </w:rPr>
              <w:t>XIX</w:t>
            </w:r>
            <w:r w:rsidRPr="00547B46">
              <w:rPr>
                <w:rFonts w:ascii="Times New Roman" w:hAnsi="Times New Roman" w:cs="Times New Roman"/>
                <w:b/>
                <w:sz w:val="24"/>
                <w:szCs w:val="24"/>
                <w:lang w:val="en-US"/>
              </w:rPr>
              <w:t xml:space="preserve"> century</w:t>
            </w:r>
          </w:p>
          <w:p w:rsidR="00547B46" w:rsidRPr="00095704" w:rsidRDefault="00547B46" w:rsidP="006B1AD3">
            <w:pPr>
              <w:rPr>
                <w:rFonts w:ascii="Times New Roman" w:hAnsi="Times New Roman" w:cs="Times New Roman"/>
                <w:b/>
                <w:caps/>
                <w:sz w:val="24"/>
                <w:szCs w:val="24"/>
                <w:lang w:val="en-US"/>
              </w:rPr>
            </w:pPr>
          </w:p>
        </w:tc>
      </w:tr>
      <w:tr w:rsidR="00D66804" w:rsidRPr="00691768" w:rsidTr="006B1AD3">
        <w:tc>
          <w:tcPr>
            <w:tcW w:w="4672" w:type="dxa"/>
          </w:tcPr>
          <w:p w:rsidR="00D66804" w:rsidRPr="006B1AD3" w:rsidRDefault="00544D8C" w:rsidP="006B1AD3">
            <w:pPr>
              <w:rPr>
                <w:rFonts w:ascii="Times New Roman" w:hAnsi="Times New Roman" w:cs="Times New Roman"/>
                <w:b/>
                <w:caps/>
                <w:sz w:val="24"/>
                <w:szCs w:val="24"/>
              </w:rPr>
            </w:pPr>
            <w:r>
              <w:rPr>
                <w:rFonts w:ascii="Times New Roman" w:hAnsi="Times New Roman" w:cs="Times New Roman"/>
                <w:b/>
                <w:caps/>
                <w:sz w:val="24"/>
                <w:szCs w:val="24"/>
              </w:rPr>
              <w:t>29</w:t>
            </w:r>
            <w:r w:rsidR="00861F53" w:rsidRPr="006B1AD3">
              <w:rPr>
                <w:rFonts w:ascii="Times New Roman" w:hAnsi="Times New Roman" w:cs="Times New Roman"/>
                <w:b/>
                <w:caps/>
                <w:sz w:val="24"/>
                <w:szCs w:val="24"/>
              </w:rPr>
              <w:t xml:space="preserve">/ </w:t>
            </w:r>
            <w:r w:rsidR="00861F53" w:rsidRPr="00547B46">
              <w:rPr>
                <w:rFonts w:ascii="Times New Roman" w:hAnsi="Times New Roman" w:cs="Times New Roman"/>
                <w:caps/>
                <w:sz w:val="24"/>
                <w:szCs w:val="24"/>
              </w:rPr>
              <w:t>Я.Д. АНДРЮШИНА</w:t>
            </w:r>
          </w:p>
          <w:p w:rsidR="007429EC" w:rsidRPr="006B1AD3" w:rsidRDefault="00861F53" w:rsidP="00547B46">
            <w:pPr>
              <w:rPr>
                <w:rFonts w:ascii="Times New Roman" w:hAnsi="Times New Roman" w:cs="Times New Roman"/>
                <w:b/>
                <w:sz w:val="24"/>
                <w:szCs w:val="24"/>
              </w:rPr>
            </w:pPr>
            <w:r w:rsidRPr="00544D8C">
              <w:rPr>
                <w:rFonts w:ascii="Times New Roman" w:hAnsi="Times New Roman" w:cs="Times New Roman"/>
                <w:b/>
                <w:sz w:val="24"/>
                <w:szCs w:val="24"/>
              </w:rPr>
              <w:t>К</w:t>
            </w:r>
            <w:r w:rsidR="00547B46">
              <w:rPr>
                <w:rFonts w:ascii="Times New Roman" w:hAnsi="Times New Roman" w:cs="Times New Roman"/>
                <w:b/>
                <w:sz w:val="24"/>
                <w:szCs w:val="24"/>
              </w:rPr>
              <w:t>ультурная преемственность хакасов (на примере свадебных традиций)</w:t>
            </w:r>
          </w:p>
        </w:tc>
        <w:tc>
          <w:tcPr>
            <w:tcW w:w="4673" w:type="dxa"/>
          </w:tcPr>
          <w:p w:rsidR="00861F53" w:rsidRPr="00095704" w:rsidRDefault="00544D8C" w:rsidP="006B1AD3">
            <w:pPr>
              <w:outlineLvl w:val="0"/>
              <w:rPr>
                <w:rFonts w:ascii="Times New Roman" w:hAnsi="Times New Roman" w:cs="Times New Roman"/>
                <w:b/>
                <w:caps/>
                <w:sz w:val="24"/>
                <w:szCs w:val="24"/>
                <w:lang w:val="en-US"/>
              </w:rPr>
            </w:pPr>
            <w:r w:rsidRPr="00547B46">
              <w:rPr>
                <w:rFonts w:ascii="Times New Roman" w:hAnsi="Times New Roman" w:cs="Times New Roman"/>
                <w:b/>
                <w:caps/>
                <w:sz w:val="24"/>
                <w:szCs w:val="24"/>
                <w:lang w:val="en-US"/>
              </w:rPr>
              <w:t>29</w:t>
            </w:r>
            <w:r w:rsidR="00861F53" w:rsidRPr="00095704">
              <w:rPr>
                <w:rFonts w:ascii="Times New Roman" w:hAnsi="Times New Roman" w:cs="Times New Roman"/>
                <w:b/>
                <w:caps/>
                <w:sz w:val="24"/>
                <w:szCs w:val="24"/>
                <w:lang w:val="en-US"/>
              </w:rPr>
              <w:t>/</w:t>
            </w:r>
            <w:r w:rsidR="00861F53" w:rsidRPr="00095704">
              <w:rPr>
                <w:rFonts w:ascii="Times New Roman" w:hAnsi="Times New Roman" w:cs="Times New Roman"/>
                <w:sz w:val="24"/>
                <w:szCs w:val="24"/>
                <w:lang w:val="en-US"/>
              </w:rPr>
              <w:t xml:space="preserve"> </w:t>
            </w:r>
            <w:r w:rsidR="00861F53" w:rsidRPr="008663C4">
              <w:rPr>
                <w:rFonts w:ascii="Times New Roman" w:hAnsi="Times New Roman" w:cs="Times New Roman"/>
                <w:caps/>
                <w:sz w:val="24"/>
                <w:szCs w:val="24"/>
                <w:lang w:val="en-US"/>
              </w:rPr>
              <w:t>Yana D. Andryushina</w:t>
            </w:r>
          </w:p>
          <w:p w:rsidR="00547B46" w:rsidRPr="006B1AD3" w:rsidRDefault="00547B46" w:rsidP="00544D8C">
            <w:pPr>
              <w:rPr>
                <w:rFonts w:ascii="Times New Roman" w:hAnsi="Times New Roman" w:cs="Times New Roman"/>
                <w:b/>
                <w:sz w:val="24"/>
                <w:szCs w:val="24"/>
                <w:lang w:val="en-US"/>
              </w:rPr>
            </w:pPr>
            <w:r w:rsidRPr="00547B46">
              <w:rPr>
                <w:rFonts w:ascii="Times New Roman" w:hAnsi="Times New Roman" w:cs="Times New Roman"/>
                <w:b/>
                <w:sz w:val="24"/>
                <w:szCs w:val="24"/>
                <w:lang w:val="en-US"/>
              </w:rPr>
              <w:t>Cultural continuity of the Khakass</w:t>
            </w:r>
            <w:r>
              <w:rPr>
                <w:rFonts w:ascii="Times New Roman" w:hAnsi="Times New Roman" w:cs="Times New Roman"/>
                <w:b/>
                <w:sz w:val="24"/>
                <w:szCs w:val="24"/>
                <w:lang w:val="en-US"/>
              </w:rPr>
              <w:t>ov</w:t>
            </w:r>
            <w:r w:rsidRPr="00547B46">
              <w:rPr>
                <w:rFonts w:ascii="Times New Roman" w:hAnsi="Times New Roman" w:cs="Times New Roman"/>
                <w:b/>
                <w:sz w:val="24"/>
                <w:szCs w:val="24"/>
                <w:lang w:val="en-US"/>
              </w:rPr>
              <w:t xml:space="preserve"> (on the example of wedding traditions)</w:t>
            </w:r>
          </w:p>
        </w:tc>
      </w:tr>
      <w:tr w:rsidR="00D66804" w:rsidRPr="00691768" w:rsidTr="006B1AD3">
        <w:tc>
          <w:tcPr>
            <w:tcW w:w="4672" w:type="dxa"/>
          </w:tcPr>
          <w:p w:rsidR="00D66804" w:rsidRPr="006B1AD3" w:rsidRDefault="00544D8C" w:rsidP="006B1AD3">
            <w:pPr>
              <w:rPr>
                <w:rFonts w:ascii="Times New Roman" w:hAnsi="Times New Roman" w:cs="Times New Roman"/>
                <w:b/>
                <w:caps/>
                <w:sz w:val="24"/>
                <w:szCs w:val="24"/>
              </w:rPr>
            </w:pPr>
            <w:r>
              <w:rPr>
                <w:rFonts w:ascii="Times New Roman" w:hAnsi="Times New Roman" w:cs="Times New Roman"/>
                <w:b/>
                <w:caps/>
                <w:sz w:val="24"/>
                <w:szCs w:val="24"/>
              </w:rPr>
              <w:t>40</w:t>
            </w:r>
            <w:r w:rsidR="00861F53" w:rsidRPr="006B1AD3">
              <w:rPr>
                <w:rFonts w:ascii="Times New Roman" w:hAnsi="Times New Roman" w:cs="Times New Roman"/>
                <w:b/>
                <w:caps/>
                <w:sz w:val="24"/>
                <w:szCs w:val="24"/>
              </w:rPr>
              <w:t xml:space="preserve">/ </w:t>
            </w:r>
            <w:r w:rsidR="00861F53" w:rsidRPr="00A97835">
              <w:rPr>
                <w:rFonts w:ascii="Times New Roman" w:hAnsi="Times New Roman" w:cs="Times New Roman"/>
                <w:caps/>
                <w:sz w:val="24"/>
                <w:szCs w:val="24"/>
              </w:rPr>
              <w:t>а.Г. МАЛОШЕНКО</w:t>
            </w:r>
          </w:p>
          <w:p w:rsidR="00861F53" w:rsidRPr="00544D8C" w:rsidRDefault="00861F53" w:rsidP="00544D8C">
            <w:pPr>
              <w:outlineLvl w:val="0"/>
              <w:rPr>
                <w:rFonts w:ascii="Times New Roman" w:hAnsi="Times New Roman" w:cs="Times New Roman"/>
                <w:b/>
                <w:sz w:val="24"/>
                <w:szCs w:val="24"/>
              </w:rPr>
            </w:pPr>
            <w:r w:rsidRPr="00544D8C">
              <w:rPr>
                <w:rFonts w:ascii="Times New Roman" w:hAnsi="Times New Roman" w:cs="Times New Roman"/>
                <w:b/>
                <w:sz w:val="24"/>
                <w:szCs w:val="24"/>
              </w:rPr>
              <w:t>Феномен антиискусства и возможные тенденции его развития</w:t>
            </w:r>
          </w:p>
          <w:p w:rsidR="007429EC" w:rsidRPr="006B1AD3" w:rsidRDefault="007429EC" w:rsidP="006B1AD3">
            <w:pPr>
              <w:rPr>
                <w:rFonts w:ascii="Times New Roman" w:hAnsi="Times New Roman" w:cs="Times New Roman"/>
                <w:sz w:val="24"/>
                <w:szCs w:val="24"/>
              </w:rPr>
            </w:pPr>
          </w:p>
        </w:tc>
        <w:tc>
          <w:tcPr>
            <w:tcW w:w="4673" w:type="dxa"/>
          </w:tcPr>
          <w:p w:rsidR="00861F53" w:rsidRPr="006B1AD3" w:rsidRDefault="00544D8C" w:rsidP="006B1AD3">
            <w:pPr>
              <w:outlineLvl w:val="0"/>
              <w:rPr>
                <w:rFonts w:ascii="Times New Roman" w:hAnsi="Times New Roman" w:cs="Times New Roman"/>
                <w:b/>
                <w:caps/>
                <w:sz w:val="24"/>
                <w:szCs w:val="24"/>
                <w:lang w:val="en-US"/>
              </w:rPr>
            </w:pPr>
            <w:r w:rsidRPr="00A97835">
              <w:rPr>
                <w:rFonts w:ascii="Times New Roman" w:hAnsi="Times New Roman" w:cs="Times New Roman"/>
                <w:b/>
                <w:caps/>
                <w:sz w:val="24"/>
                <w:szCs w:val="24"/>
                <w:lang w:val="en-US"/>
              </w:rPr>
              <w:t>40</w:t>
            </w:r>
            <w:r w:rsidR="00861F53" w:rsidRPr="006B1AD3">
              <w:rPr>
                <w:rFonts w:ascii="Times New Roman" w:hAnsi="Times New Roman" w:cs="Times New Roman"/>
                <w:b/>
                <w:caps/>
                <w:sz w:val="24"/>
                <w:szCs w:val="24"/>
                <w:lang w:val="en-US"/>
              </w:rPr>
              <w:t>/</w:t>
            </w:r>
            <w:r w:rsidR="00861F53" w:rsidRPr="006B1AD3">
              <w:rPr>
                <w:rFonts w:ascii="Times New Roman" w:hAnsi="Times New Roman" w:cs="Times New Roman"/>
                <w:sz w:val="24"/>
                <w:szCs w:val="24"/>
                <w:lang w:val="en-US"/>
              </w:rPr>
              <w:t xml:space="preserve"> </w:t>
            </w:r>
            <w:r w:rsidR="00861F53" w:rsidRPr="008663C4">
              <w:rPr>
                <w:rFonts w:ascii="Times New Roman" w:hAnsi="Times New Roman" w:cs="Times New Roman"/>
                <w:caps/>
                <w:sz w:val="24"/>
                <w:szCs w:val="24"/>
                <w:lang w:val="en-US"/>
              </w:rPr>
              <w:t>A.G. MALOSHENKO</w:t>
            </w:r>
          </w:p>
          <w:p w:rsidR="000D7345" w:rsidRPr="006B1AD3" w:rsidRDefault="00861F53" w:rsidP="006B1AD3">
            <w:pPr>
              <w:rPr>
                <w:rFonts w:ascii="Times New Roman" w:hAnsi="Times New Roman" w:cs="Times New Roman"/>
                <w:b/>
                <w:caps/>
                <w:sz w:val="24"/>
                <w:szCs w:val="24"/>
                <w:lang w:val="en-US"/>
              </w:rPr>
            </w:pPr>
            <w:r w:rsidRPr="00A97835">
              <w:rPr>
                <w:rFonts w:ascii="Times New Roman" w:hAnsi="Times New Roman" w:cs="Times New Roman"/>
                <w:b/>
                <w:sz w:val="24"/>
                <w:szCs w:val="24"/>
                <w:lang w:val="en-US"/>
              </w:rPr>
              <w:t>The phenomenon of anti-art and possible trends in its development</w:t>
            </w:r>
          </w:p>
        </w:tc>
      </w:tr>
      <w:tr w:rsidR="00D66804" w:rsidRPr="00691768" w:rsidTr="006B1AD3">
        <w:tc>
          <w:tcPr>
            <w:tcW w:w="4672" w:type="dxa"/>
          </w:tcPr>
          <w:p w:rsidR="00F43EFF" w:rsidRPr="00095704" w:rsidRDefault="00544D8C" w:rsidP="006B1AD3">
            <w:pPr>
              <w:outlineLvl w:val="0"/>
              <w:rPr>
                <w:rFonts w:ascii="Times New Roman" w:hAnsi="Times New Roman" w:cs="Times New Roman"/>
                <w:b/>
                <w:caps/>
                <w:sz w:val="24"/>
                <w:szCs w:val="24"/>
              </w:rPr>
            </w:pPr>
            <w:r>
              <w:rPr>
                <w:rFonts w:ascii="Times New Roman" w:hAnsi="Times New Roman" w:cs="Times New Roman"/>
                <w:b/>
                <w:caps/>
                <w:sz w:val="24"/>
                <w:szCs w:val="24"/>
              </w:rPr>
              <w:t>45</w:t>
            </w:r>
            <w:r w:rsidR="00861F53" w:rsidRPr="00095704">
              <w:rPr>
                <w:rFonts w:ascii="Times New Roman" w:hAnsi="Times New Roman" w:cs="Times New Roman"/>
                <w:b/>
                <w:caps/>
                <w:sz w:val="24"/>
                <w:szCs w:val="24"/>
              </w:rPr>
              <w:t>/</w:t>
            </w:r>
            <w:r w:rsidR="00861F53" w:rsidRPr="00A97835">
              <w:rPr>
                <w:rFonts w:ascii="Times New Roman" w:hAnsi="Times New Roman" w:cs="Times New Roman"/>
                <w:caps/>
                <w:sz w:val="24"/>
                <w:szCs w:val="24"/>
              </w:rPr>
              <w:t>ю.с. замараева</w:t>
            </w:r>
          </w:p>
          <w:p w:rsidR="00861F53" w:rsidRPr="00544D8C" w:rsidRDefault="00861F53" w:rsidP="006B1AD3">
            <w:pPr>
              <w:outlineLvl w:val="0"/>
              <w:rPr>
                <w:rFonts w:ascii="Times New Roman" w:hAnsi="Times New Roman" w:cs="Times New Roman"/>
                <w:b/>
                <w:sz w:val="24"/>
                <w:szCs w:val="24"/>
              </w:rPr>
            </w:pPr>
            <w:r w:rsidRPr="00544D8C">
              <w:rPr>
                <w:rFonts w:ascii="Times New Roman" w:hAnsi="Times New Roman" w:cs="Times New Roman"/>
                <w:b/>
                <w:sz w:val="24"/>
                <w:szCs w:val="24"/>
              </w:rPr>
              <w:t>О Международной научно-практической конференции «Этническая миграция в Центральной Сибири в XX-XXI веках: опыт и перспективы»</w:t>
            </w:r>
          </w:p>
          <w:p w:rsidR="00861F53" w:rsidRPr="00095704" w:rsidRDefault="00861F53" w:rsidP="006B1AD3">
            <w:pPr>
              <w:outlineLvl w:val="0"/>
              <w:rPr>
                <w:rFonts w:ascii="Times New Roman" w:hAnsi="Times New Roman" w:cs="Times New Roman"/>
                <w:b/>
                <w:caps/>
                <w:sz w:val="24"/>
                <w:szCs w:val="24"/>
              </w:rPr>
            </w:pPr>
          </w:p>
        </w:tc>
        <w:tc>
          <w:tcPr>
            <w:tcW w:w="4673" w:type="dxa"/>
          </w:tcPr>
          <w:p w:rsidR="00D66804" w:rsidRPr="006B1AD3" w:rsidRDefault="00544D8C" w:rsidP="006B1AD3">
            <w:pPr>
              <w:outlineLvl w:val="0"/>
              <w:rPr>
                <w:rFonts w:ascii="Times New Roman" w:hAnsi="Times New Roman" w:cs="Times New Roman"/>
                <w:b/>
                <w:caps/>
                <w:sz w:val="24"/>
                <w:szCs w:val="24"/>
                <w:lang w:val="en-US"/>
              </w:rPr>
            </w:pPr>
            <w:r w:rsidRPr="00547B46">
              <w:rPr>
                <w:rFonts w:ascii="Times New Roman" w:hAnsi="Times New Roman" w:cs="Times New Roman"/>
                <w:b/>
                <w:caps/>
                <w:sz w:val="24"/>
                <w:szCs w:val="24"/>
                <w:lang w:val="en-US"/>
              </w:rPr>
              <w:t>45</w:t>
            </w:r>
            <w:r w:rsidR="00861F53" w:rsidRPr="006B1AD3">
              <w:rPr>
                <w:rFonts w:ascii="Times New Roman" w:hAnsi="Times New Roman" w:cs="Times New Roman"/>
                <w:b/>
                <w:caps/>
                <w:sz w:val="24"/>
                <w:szCs w:val="24"/>
                <w:lang w:val="en-US"/>
              </w:rPr>
              <w:t xml:space="preserve">/ </w:t>
            </w:r>
            <w:r w:rsidR="00861F53" w:rsidRPr="008663C4">
              <w:rPr>
                <w:rFonts w:ascii="Times New Roman" w:hAnsi="Times New Roman" w:cs="Times New Roman"/>
                <w:caps/>
                <w:sz w:val="24"/>
                <w:szCs w:val="24"/>
                <w:lang w:val="en-US"/>
              </w:rPr>
              <w:t>Y</w:t>
            </w:r>
            <w:r w:rsidR="008663C4" w:rsidRPr="00547B46">
              <w:rPr>
                <w:rFonts w:ascii="Times New Roman" w:hAnsi="Times New Roman" w:cs="Times New Roman"/>
                <w:caps/>
                <w:sz w:val="24"/>
                <w:szCs w:val="24"/>
                <w:lang w:val="en-US"/>
              </w:rPr>
              <w:t>.</w:t>
            </w:r>
            <w:r w:rsidR="00861F53" w:rsidRPr="008663C4">
              <w:rPr>
                <w:rFonts w:ascii="Times New Roman" w:hAnsi="Times New Roman" w:cs="Times New Roman"/>
                <w:caps/>
                <w:sz w:val="24"/>
                <w:szCs w:val="24"/>
                <w:lang w:val="en-US"/>
              </w:rPr>
              <w:t>S. Zamaraeva</w:t>
            </w:r>
          </w:p>
          <w:p w:rsidR="00547B46" w:rsidRPr="00547B46" w:rsidRDefault="00547B46" w:rsidP="006B1AD3">
            <w:pPr>
              <w:outlineLvl w:val="0"/>
              <w:rPr>
                <w:rFonts w:ascii="Times New Roman" w:hAnsi="Times New Roman" w:cs="Times New Roman"/>
                <w:b/>
                <w:sz w:val="24"/>
                <w:szCs w:val="24"/>
                <w:lang w:val="en-US"/>
              </w:rPr>
            </w:pPr>
            <w:r w:rsidRPr="00547B46">
              <w:rPr>
                <w:rFonts w:ascii="Times New Roman" w:hAnsi="Times New Roman" w:cs="Times New Roman"/>
                <w:b/>
                <w:sz w:val="24"/>
                <w:szCs w:val="24"/>
                <w:lang w:val="en-US"/>
              </w:rPr>
              <w:t>About the International Scientific and Practical Conference "Ethnic Migration in Central Siberia in the XX-XXI Centuries: Experience and Prospects"</w:t>
            </w:r>
          </w:p>
          <w:p w:rsidR="00861F53" w:rsidRPr="006B1AD3" w:rsidRDefault="00861F53" w:rsidP="006B1AD3">
            <w:pPr>
              <w:outlineLvl w:val="0"/>
              <w:rPr>
                <w:rFonts w:ascii="Times New Roman" w:hAnsi="Times New Roman" w:cs="Times New Roman"/>
                <w:b/>
                <w:caps/>
                <w:sz w:val="24"/>
                <w:szCs w:val="24"/>
                <w:lang w:val="en-US"/>
              </w:rPr>
            </w:pPr>
          </w:p>
        </w:tc>
      </w:tr>
      <w:tr w:rsidR="00AA0C34" w:rsidRPr="00691768" w:rsidTr="006B1AD3">
        <w:tc>
          <w:tcPr>
            <w:tcW w:w="4672" w:type="dxa"/>
          </w:tcPr>
          <w:p w:rsidR="00AA0C34" w:rsidRPr="00095704" w:rsidRDefault="00544D8C" w:rsidP="006B1AD3">
            <w:pPr>
              <w:outlineLvl w:val="0"/>
              <w:rPr>
                <w:rFonts w:ascii="Times New Roman" w:hAnsi="Times New Roman" w:cs="Times New Roman"/>
                <w:b/>
                <w:caps/>
                <w:sz w:val="24"/>
                <w:szCs w:val="24"/>
              </w:rPr>
            </w:pPr>
            <w:r>
              <w:rPr>
                <w:rFonts w:ascii="Times New Roman" w:hAnsi="Times New Roman" w:cs="Times New Roman"/>
                <w:b/>
                <w:caps/>
                <w:sz w:val="24"/>
                <w:szCs w:val="24"/>
              </w:rPr>
              <w:t>52</w:t>
            </w:r>
            <w:r w:rsidR="00861F53" w:rsidRPr="00095704">
              <w:rPr>
                <w:rFonts w:ascii="Times New Roman" w:hAnsi="Times New Roman" w:cs="Times New Roman"/>
                <w:b/>
                <w:caps/>
                <w:sz w:val="24"/>
                <w:szCs w:val="24"/>
              </w:rPr>
              <w:t>/</w:t>
            </w:r>
            <w:r w:rsidR="008663C4" w:rsidRPr="008663C4">
              <w:rPr>
                <w:rFonts w:ascii="Times New Roman" w:hAnsi="Times New Roman" w:cs="Times New Roman"/>
                <w:caps/>
                <w:sz w:val="24"/>
                <w:szCs w:val="24"/>
              </w:rPr>
              <w:t xml:space="preserve"> </w:t>
            </w:r>
            <w:r w:rsidR="008663C4">
              <w:rPr>
                <w:rFonts w:ascii="Times New Roman" w:hAnsi="Times New Roman" w:cs="Times New Roman"/>
                <w:caps/>
                <w:sz w:val="24"/>
                <w:szCs w:val="24"/>
              </w:rPr>
              <w:t>в.</w:t>
            </w:r>
            <w:r w:rsidR="007807BF" w:rsidRPr="008663C4">
              <w:rPr>
                <w:rFonts w:ascii="Times New Roman" w:hAnsi="Times New Roman" w:cs="Times New Roman"/>
                <w:caps/>
                <w:sz w:val="24"/>
                <w:szCs w:val="24"/>
              </w:rPr>
              <w:t>а. чистова, н.н. пименова</w:t>
            </w:r>
          </w:p>
          <w:p w:rsidR="007807BF" w:rsidRPr="00544D8C" w:rsidRDefault="007807BF" w:rsidP="006B1AD3">
            <w:pPr>
              <w:outlineLvl w:val="0"/>
              <w:rPr>
                <w:rFonts w:ascii="Times New Roman" w:hAnsi="Times New Roman" w:cs="Times New Roman"/>
                <w:b/>
                <w:sz w:val="24"/>
                <w:szCs w:val="24"/>
              </w:rPr>
            </w:pPr>
            <w:r w:rsidRPr="00544D8C">
              <w:rPr>
                <w:rFonts w:ascii="Times New Roman" w:hAnsi="Times New Roman" w:cs="Times New Roman"/>
                <w:b/>
                <w:sz w:val="24"/>
                <w:szCs w:val="24"/>
              </w:rPr>
              <w:t>Роль красноярского отделения азербайджанской молодежной организации «АМОР» в сохранении азербайджанской культуры на территории Красноярского края</w:t>
            </w:r>
          </w:p>
          <w:p w:rsidR="007807BF" w:rsidRPr="00095704" w:rsidRDefault="007807BF" w:rsidP="006B1AD3">
            <w:pPr>
              <w:outlineLvl w:val="0"/>
              <w:rPr>
                <w:rFonts w:ascii="Times New Roman" w:hAnsi="Times New Roman" w:cs="Times New Roman"/>
                <w:b/>
                <w:caps/>
                <w:sz w:val="24"/>
                <w:szCs w:val="24"/>
              </w:rPr>
            </w:pPr>
          </w:p>
        </w:tc>
        <w:tc>
          <w:tcPr>
            <w:tcW w:w="4673" w:type="dxa"/>
          </w:tcPr>
          <w:p w:rsidR="00AA0C34" w:rsidRPr="006B1AD3" w:rsidRDefault="00544D8C" w:rsidP="006B1AD3">
            <w:pPr>
              <w:outlineLvl w:val="0"/>
              <w:rPr>
                <w:rFonts w:ascii="Times New Roman" w:hAnsi="Times New Roman" w:cs="Times New Roman"/>
                <w:b/>
                <w:caps/>
                <w:sz w:val="24"/>
                <w:szCs w:val="24"/>
                <w:lang w:val="en-US"/>
              </w:rPr>
            </w:pPr>
            <w:r w:rsidRPr="008663C4">
              <w:rPr>
                <w:rFonts w:ascii="Times New Roman" w:hAnsi="Times New Roman" w:cs="Times New Roman"/>
                <w:b/>
                <w:caps/>
                <w:sz w:val="24"/>
                <w:szCs w:val="24"/>
                <w:lang w:val="en-US"/>
              </w:rPr>
              <w:t>52</w:t>
            </w:r>
            <w:r w:rsidR="00861F53" w:rsidRPr="006B1AD3">
              <w:rPr>
                <w:rFonts w:ascii="Times New Roman" w:hAnsi="Times New Roman" w:cs="Times New Roman"/>
                <w:b/>
                <w:caps/>
                <w:sz w:val="24"/>
                <w:szCs w:val="24"/>
                <w:lang w:val="en-US"/>
              </w:rPr>
              <w:t>/</w:t>
            </w:r>
            <w:r w:rsidR="007807BF" w:rsidRPr="006B1AD3">
              <w:rPr>
                <w:rFonts w:ascii="Times New Roman" w:hAnsi="Times New Roman" w:cs="Times New Roman"/>
                <w:b/>
                <w:caps/>
                <w:sz w:val="24"/>
                <w:szCs w:val="24"/>
                <w:lang w:val="en-US"/>
              </w:rPr>
              <w:t xml:space="preserve"> </w:t>
            </w:r>
            <w:r w:rsidR="007807BF" w:rsidRPr="008663C4">
              <w:rPr>
                <w:rFonts w:ascii="Times New Roman" w:hAnsi="Times New Roman" w:cs="Times New Roman"/>
                <w:caps/>
                <w:sz w:val="24"/>
                <w:szCs w:val="24"/>
                <w:lang w:val="en-US"/>
              </w:rPr>
              <w:t>V.А. Chistova, N. Pimenova</w:t>
            </w:r>
          </w:p>
          <w:p w:rsidR="007807BF" w:rsidRPr="00A97835" w:rsidRDefault="007807BF" w:rsidP="006B1AD3">
            <w:pPr>
              <w:outlineLvl w:val="0"/>
              <w:rPr>
                <w:rFonts w:ascii="Times New Roman" w:hAnsi="Times New Roman" w:cs="Times New Roman"/>
                <w:b/>
                <w:sz w:val="24"/>
                <w:szCs w:val="24"/>
                <w:lang w:val="en-US"/>
              </w:rPr>
            </w:pPr>
            <w:r w:rsidRPr="00A97835">
              <w:rPr>
                <w:rFonts w:ascii="Times New Roman" w:hAnsi="Times New Roman" w:cs="Times New Roman"/>
                <w:b/>
                <w:sz w:val="24"/>
                <w:szCs w:val="24"/>
                <w:lang w:val="en-US"/>
              </w:rPr>
              <w:t>The role of the Krasnoyarsk branch of the Azerbaijani youth organization “AMOR” in the preservation of Azerbaijani culture in Krasnoyarsk Krai</w:t>
            </w:r>
          </w:p>
          <w:p w:rsidR="007807BF" w:rsidRPr="006B1AD3" w:rsidRDefault="007807BF" w:rsidP="006B1AD3">
            <w:pPr>
              <w:outlineLvl w:val="0"/>
              <w:rPr>
                <w:rFonts w:ascii="Times New Roman" w:hAnsi="Times New Roman" w:cs="Times New Roman"/>
                <w:b/>
                <w:caps/>
                <w:sz w:val="24"/>
                <w:szCs w:val="24"/>
                <w:lang w:val="en-US"/>
              </w:rPr>
            </w:pPr>
          </w:p>
        </w:tc>
      </w:tr>
    </w:tbl>
    <w:p w:rsidR="000D7345" w:rsidRPr="00095704" w:rsidRDefault="000D7345" w:rsidP="006B1AD3">
      <w:pPr>
        <w:spacing w:after="0" w:line="240" w:lineRule="auto"/>
        <w:rPr>
          <w:rFonts w:ascii="Times New Roman" w:hAnsi="Times New Roman" w:cs="Times New Roman"/>
          <w:sz w:val="24"/>
          <w:szCs w:val="24"/>
          <w:lang w:val="en-US"/>
        </w:rPr>
      </w:pPr>
    </w:p>
    <w:p w:rsidR="000D7345" w:rsidRPr="00E06109" w:rsidRDefault="000D7345" w:rsidP="006B1AD3">
      <w:pPr>
        <w:spacing w:after="0" w:line="240" w:lineRule="auto"/>
        <w:rPr>
          <w:rFonts w:ascii="Times New Roman" w:hAnsi="Times New Roman" w:cs="Times New Roman"/>
          <w:sz w:val="24"/>
          <w:szCs w:val="24"/>
          <w:lang w:val="en-US"/>
        </w:rPr>
      </w:pPr>
    </w:p>
    <w:p w:rsidR="00095704" w:rsidRPr="00E06109" w:rsidRDefault="00095704" w:rsidP="006B1AD3">
      <w:pPr>
        <w:spacing w:after="0" w:line="240" w:lineRule="auto"/>
        <w:rPr>
          <w:rFonts w:ascii="Times New Roman" w:hAnsi="Times New Roman" w:cs="Times New Roman"/>
          <w:sz w:val="24"/>
          <w:szCs w:val="24"/>
          <w:lang w:val="en-US"/>
        </w:rPr>
      </w:pPr>
    </w:p>
    <w:p w:rsidR="00095704" w:rsidRPr="00E06109" w:rsidRDefault="00095704" w:rsidP="006B1AD3">
      <w:pPr>
        <w:spacing w:after="0" w:line="240" w:lineRule="auto"/>
        <w:rPr>
          <w:rFonts w:ascii="Times New Roman" w:hAnsi="Times New Roman" w:cs="Times New Roman"/>
          <w:sz w:val="24"/>
          <w:szCs w:val="24"/>
          <w:lang w:val="en-US"/>
        </w:rPr>
      </w:pPr>
    </w:p>
    <w:p w:rsidR="006B1AD3" w:rsidRPr="00095704" w:rsidRDefault="006B1AD3" w:rsidP="006B1AD3">
      <w:pPr>
        <w:spacing w:after="0" w:line="240" w:lineRule="auto"/>
        <w:jc w:val="center"/>
        <w:rPr>
          <w:rFonts w:ascii="Times New Roman" w:hAnsi="Times New Roman" w:cs="Times New Roman"/>
          <w:b/>
          <w:sz w:val="24"/>
          <w:szCs w:val="24"/>
          <w:lang w:val="en-US"/>
        </w:rPr>
      </w:pPr>
    </w:p>
    <w:p w:rsidR="006B1AD3" w:rsidRDefault="006B1AD3" w:rsidP="006B1AD3">
      <w:pPr>
        <w:spacing w:after="0" w:line="240" w:lineRule="auto"/>
        <w:jc w:val="center"/>
        <w:rPr>
          <w:rFonts w:ascii="Times New Roman" w:hAnsi="Times New Roman" w:cs="Times New Roman"/>
          <w:b/>
          <w:sz w:val="24"/>
          <w:szCs w:val="24"/>
          <w:lang w:val="en-US"/>
        </w:rPr>
      </w:pPr>
    </w:p>
    <w:p w:rsidR="00FA22E1" w:rsidRDefault="00FA22E1" w:rsidP="006B1AD3">
      <w:pPr>
        <w:spacing w:after="0" w:line="240" w:lineRule="auto"/>
        <w:jc w:val="center"/>
        <w:rPr>
          <w:rFonts w:ascii="Times New Roman" w:hAnsi="Times New Roman" w:cs="Times New Roman"/>
          <w:b/>
          <w:sz w:val="24"/>
          <w:szCs w:val="24"/>
          <w:lang w:val="en-US"/>
        </w:rPr>
      </w:pPr>
    </w:p>
    <w:p w:rsidR="00FA22E1" w:rsidRDefault="00FA22E1" w:rsidP="006B1AD3">
      <w:pPr>
        <w:spacing w:after="0" w:line="240" w:lineRule="auto"/>
        <w:jc w:val="center"/>
        <w:rPr>
          <w:rFonts w:ascii="Times New Roman" w:hAnsi="Times New Roman" w:cs="Times New Roman"/>
          <w:b/>
          <w:sz w:val="24"/>
          <w:szCs w:val="24"/>
          <w:lang w:val="en-US"/>
        </w:rPr>
      </w:pPr>
    </w:p>
    <w:p w:rsidR="00FA22E1" w:rsidRDefault="00FA22E1" w:rsidP="006B1AD3">
      <w:pPr>
        <w:spacing w:after="0" w:line="240" w:lineRule="auto"/>
        <w:jc w:val="center"/>
        <w:rPr>
          <w:rFonts w:ascii="Times New Roman" w:hAnsi="Times New Roman" w:cs="Times New Roman"/>
          <w:b/>
          <w:sz w:val="24"/>
          <w:szCs w:val="24"/>
          <w:lang w:val="en-US"/>
        </w:rPr>
      </w:pPr>
    </w:p>
    <w:p w:rsidR="00FA22E1" w:rsidRDefault="00FA22E1" w:rsidP="006B1AD3">
      <w:pPr>
        <w:spacing w:after="0" w:line="240" w:lineRule="auto"/>
        <w:jc w:val="center"/>
        <w:rPr>
          <w:rFonts w:ascii="Times New Roman" w:hAnsi="Times New Roman" w:cs="Times New Roman"/>
          <w:b/>
          <w:sz w:val="24"/>
          <w:szCs w:val="24"/>
          <w:lang w:val="en-US"/>
        </w:rPr>
      </w:pPr>
    </w:p>
    <w:p w:rsidR="00FA22E1" w:rsidRDefault="00FA22E1" w:rsidP="006B1AD3">
      <w:pPr>
        <w:spacing w:after="0" w:line="240" w:lineRule="auto"/>
        <w:jc w:val="center"/>
        <w:rPr>
          <w:rFonts w:ascii="Times New Roman" w:hAnsi="Times New Roman" w:cs="Times New Roman"/>
          <w:b/>
          <w:sz w:val="24"/>
          <w:szCs w:val="24"/>
          <w:lang w:val="en-US"/>
        </w:rPr>
      </w:pPr>
    </w:p>
    <w:p w:rsidR="00FA22E1" w:rsidRDefault="00FA22E1" w:rsidP="006B1AD3">
      <w:pPr>
        <w:spacing w:after="0" w:line="240" w:lineRule="auto"/>
        <w:jc w:val="center"/>
        <w:rPr>
          <w:rFonts w:ascii="Times New Roman" w:hAnsi="Times New Roman" w:cs="Times New Roman"/>
          <w:b/>
          <w:sz w:val="24"/>
          <w:szCs w:val="24"/>
          <w:lang w:val="en-US"/>
        </w:rPr>
      </w:pPr>
    </w:p>
    <w:p w:rsidR="00FA22E1" w:rsidRDefault="00FA22E1" w:rsidP="006B1AD3">
      <w:pPr>
        <w:spacing w:after="0" w:line="240" w:lineRule="auto"/>
        <w:jc w:val="center"/>
        <w:rPr>
          <w:rFonts w:ascii="Times New Roman" w:hAnsi="Times New Roman" w:cs="Times New Roman"/>
          <w:b/>
          <w:sz w:val="24"/>
          <w:szCs w:val="24"/>
          <w:lang w:val="en-US"/>
        </w:rPr>
      </w:pPr>
    </w:p>
    <w:p w:rsidR="00FA22E1" w:rsidRDefault="00FA22E1" w:rsidP="006B1AD3">
      <w:pPr>
        <w:spacing w:after="0" w:line="240" w:lineRule="auto"/>
        <w:jc w:val="center"/>
        <w:rPr>
          <w:rFonts w:ascii="Times New Roman" w:hAnsi="Times New Roman" w:cs="Times New Roman"/>
          <w:b/>
          <w:sz w:val="24"/>
          <w:szCs w:val="24"/>
          <w:lang w:val="en-US"/>
        </w:rPr>
      </w:pPr>
    </w:p>
    <w:p w:rsidR="00FA22E1" w:rsidRPr="00095704" w:rsidRDefault="00FA22E1" w:rsidP="006B1AD3">
      <w:pPr>
        <w:spacing w:after="0" w:line="240" w:lineRule="auto"/>
        <w:jc w:val="center"/>
        <w:rPr>
          <w:rFonts w:ascii="Times New Roman" w:hAnsi="Times New Roman" w:cs="Times New Roman"/>
          <w:b/>
          <w:sz w:val="24"/>
          <w:szCs w:val="24"/>
          <w:lang w:val="en-US"/>
        </w:rPr>
      </w:pPr>
    </w:p>
    <w:p w:rsidR="006B1AD3" w:rsidRPr="00095704" w:rsidRDefault="006B1AD3" w:rsidP="006B1AD3">
      <w:pPr>
        <w:spacing w:after="0" w:line="240" w:lineRule="auto"/>
        <w:jc w:val="center"/>
        <w:rPr>
          <w:rFonts w:ascii="Times New Roman" w:hAnsi="Times New Roman" w:cs="Times New Roman"/>
          <w:b/>
          <w:sz w:val="24"/>
          <w:szCs w:val="24"/>
          <w:lang w:val="en-US"/>
        </w:rPr>
      </w:pPr>
    </w:p>
    <w:p w:rsidR="006B1AD3" w:rsidRPr="006B1AD3" w:rsidRDefault="006B1AD3" w:rsidP="006B1AD3">
      <w:pPr>
        <w:pStyle w:val="Style4"/>
        <w:widowControl/>
        <w:ind w:right="29"/>
        <w:contextualSpacing/>
        <w:rPr>
          <w:rFonts w:eastAsia="Calibri"/>
          <w:lang w:eastAsia="en-US"/>
        </w:rPr>
      </w:pPr>
      <w:r w:rsidRPr="006B1AD3">
        <w:rPr>
          <w:rFonts w:eastAsia="Calibri"/>
          <w:lang w:eastAsia="en-US"/>
        </w:rPr>
        <w:lastRenderedPageBreak/>
        <w:t>УДК 7.01</w:t>
      </w:r>
    </w:p>
    <w:p w:rsidR="006B1AD3" w:rsidRPr="006B1AD3" w:rsidRDefault="006B1AD3" w:rsidP="006B1AD3">
      <w:pPr>
        <w:pStyle w:val="Style4"/>
        <w:widowControl/>
        <w:ind w:right="29"/>
        <w:contextualSpacing/>
        <w:rPr>
          <w:rFonts w:eastAsia="Calibri"/>
          <w:lang w:eastAsia="en-US"/>
        </w:rPr>
      </w:pPr>
    </w:p>
    <w:p w:rsidR="006B1AD3" w:rsidRPr="006B1AD3" w:rsidRDefault="006B1AD3" w:rsidP="006B1AD3">
      <w:pPr>
        <w:spacing w:line="240" w:lineRule="auto"/>
        <w:rPr>
          <w:rFonts w:ascii="Times New Roman" w:hAnsi="Times New Roman" w:cs="Times New Roman"/>
          <w:b/>
          <w:caps/>
          <w:sz w:val="24"/>
          <w:szCs w:val="24"/>
        </w:rPr>
      </w:pPr>
      <w:r w:rsidRPr="006B1AD3">
        <w:rPr>
          <w:rFonts w:ascii="Times New Roman" w:hAnsi="Times New Roman" w:cs="Times New Roman"/>
          <w:b/>
          <w:caps/>
          <w:sz w:val="24"/>
          <w:szCs w:val="24"/>
        </w:rPr>
        <w:t>Критические тексты художественных журналов как инструмент решения проблем отношения зрителя и произведения изобразительного искусства</w:t>
      </w:r>
    </w:p>
    <w:p w:rsidR="006B1AD3" w:rsidRPr="006B1AD3" w:rsidRDefault="006B1AD3" w:rsidP="006B1AD3">
      <w:pPr>
        <w:pStyle w:val="Style4"/>
        <w:widowControl/>
        <w:ind w:right="29" w:firstLine="851"/>
        <w:contextualSpacing/>
        <w:jc w:val="center"/>
        <w:rPr>
          <w:rStyle w:val="FontStyle11"/>
          <w:sz w:val="24"/>
          <w:szCs w:val="24"/>
        </w:rPr>
      </w:pPr>
    </w:p>
    <w:p w:rsidR="006B1AD3" w:rsidRPr="006B1AD3" w:rsidRDefault="006B1AD3" w:rsidP="006B1AD3">
      <w:pPr>
        <w:pStyle w:val="Style4"/>
        <w:widowControl/>
        <w:ind w:right="29" w:firstLine="851"/>
        <w:contextualSpacing/>
        <w:jc w:val="right"/>
        <w:rPr>
          <w:rStyle w:val="FontStyle11"/>
          <w:b/>
          <w:bCs/>
          <w:i w:val="0"/>
          <w:sz w:val="24"/>
          <w:szCs w:val="24"/>
        </w:rPr>
      </w:pPr>
    </w:p>
    <w:p w:rsidR="00F42C13" w:rsidRDefault="00F42C13" w:rsidP="00F42C13">
      <w:pPr>
        <w:pStyle w:val="Style3"/>
        <w:widowControl/>
        <w:spacing w:before="2" w:line="240" w:lineRule="auto"/>
        <w:contextualSpacing/>
        <w:jc w:val="right"/>
        <w:rPr>
          <w:rStyle w:val="FontStyle14"/>
          <w:sz w:val="24"/>
          <w:szCs w:val="24"/>
        </w:rPr>
      </w:pPr>
      <w:r w:rsidRPr="009A0B50">
        <w:rPr>
          <w:rStyle w:val="FontStyle14"/>
          <w:sz w:val="24"/>
          <w:szCs w:val="24"/>
        </w:rPr>
        <w:t>Майя Г. Смолина</w:t>
      </w:r>
    </w:p>
    <w:p w:rsidR="00F42C13" w:rsidRDefault="00F42C13" w:rsidP="00F42C13">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F42C13" w:rsidRPr="00607133" w:rsidRDefault="00F42C13" w:rsidP="00F42C13">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8" w:history="1">
        <w:r w:rsidRPr="00891180">
          <w:rPr>
            <w:rFonts w:ascii="Times New Roman" w:hAnsi="Times New Roman" w:cs="Times New Roman"/>
            <w:sz w:val="24"/>
            <w:szCs w:val="24"/>
            <w:lang w:val="en-US"/>
          </w:rPr>
          <w:t>http://orcid.org/</w:t>
        </w:r>
        <w:r w:rsidRPr="00607133">
          <w:rPr>
            <w:rFonts w:ascii="Times New Roman" w:hAnsi="Times New Roman" w:cs="Times New Roman"/>
            <w:sz w:val="24"/>
            <w:szCs w:val="24"/>
            <w:lang w:val="en-US"/>
          </w:rPr>
          <w:t>0000-0002-8336-5237</w:t>
        </w:r>
        <w:r>
          <w:rPr>
            <w:rFonts w:ascii="Times New Roman" w:hAnsi="Times New Roman" w:cs="Times New Roman"/>
            <w:sz w:val="24"/>
            <w:szCs w:val="24"/>
            <w:lang w:val="en-US"/>
          </w:rPr>
          <w:t xml:space="preserve">   </w:t>
        </w:r>
      </w:hyperlink>
    </w:p>
    <w:p w:rsidR="00F42C13" w:rsidRPr="00607133" w:rsidRDefault="00F42C13" w:rsidP="00F42C13">
      <w:pPr>
        <w:pStyle w:val="Style3"/>
        <w:widowControl/>
        <w:spacing w:before="2" w:line="240" w:lineRule="auto"/>
        <w:contextualSpacing/>
        <w:jc w:val="right"/>
        <w:rPr>
          <w:rFonts w:eastAsiaTheme="minorHAnsi"/>
          <w:bCs/>
          <w:lang w:val="en-US" w:eastAsia="en-US"/>
        </w:rPr>
      </w:pPr>
      <w:r w:rsidRPr="005755CB">
        <w:rPr>
          <w:shd w:val="clear" w:color="auto" w:fill="FFFFFF"/>
        </w:rPr>
        <w:t>С</w:t>
      </w:r>
      <w:r w:rsidRPr="00422DBA">
        <w:rPr>
          <w:shd w:val="clear" w:color="auto" w:fill="FFFFFF"/>
          <w:lang w:val="en-US"/>
        </w:rPr>
        <w:t>orresponding</w:t>
      </w:r>
      <w:r w:rsidRPr="00607133">
        <w:rPr>
          <w:shd w:val="clear" w:color="auto" w:fill="FFFFFF"/>
          <w:lang w:val="en-US"/>
        </w:rPr>
        <w:t xml:space="preserve"> </w:t>
      </w:r>
      <w:r w:rsidRPr="00422DBA">
        <w:rPr>
          <w:shd w:val="clear" w:color="auto" w:fill="FFFFFF"/>
          <w:lang w:val="en-US"/>
        </w:rPr>
        <w:t>author</w:t>
      </w:r>
      <w:r w:rsidRPr="00607133">
        <w:rPr>
          <w:shd w:val="clear" w:color="auto" w:fill="FFFFFF"/>
          <w:lang w:val="en-US"/>
        </w:rPr>
        <w:t xml:space="preserve"> </w:t>
      </w:r>
      <w:r w:rsidRPr="00422DBA">
        <w:rPr>
          <w:shd w:val="clear" w:color="auto" w:fill="FFFFFF"/>
          <w:lang w:val="en-US"/>
        </w:rPr>
        <w:t>e</w:t>
      </w:r>
      <w:r w:rsidRPr="00607133">
        <w:rPr>
          <w:shd w:val="clear" w:color="auto" w:fill="FFFFFF"/>
          <w:lang w:val="en-US"/>
        </w:rPr>
        <w:t>-</w:t>
      </w:r>
      <w:r w:rsidRPr="00422DBA">
        <w:rPr>
          <w:shd w:val="clear" w:color="auto" w:fill="FFFFFF"/>
          <w:lang w:val="en-US"/>
        </w:rPr>
        <w:t>mail</w:t>
      </w:r>
      <w:r w:rsidRPr="00607133">
        <w:rPr>
          <w:shd w:val="clear" w:color="auto" w:fill="FFFFFF"/>
          <w:lang w:val="en-US"/>
        </w:rPr>
        <w:t xml:space="preserve">: </w:t>
      </w:r>
      <w:r w:rsidRPr="00422DBA">
        <w:rPr>
          <w:shd w:val="clear" w:color="auto" w:fill="FFFFFF"/>
          <w:lang w:val="en-US"/>
        </w:rPr>
        <w:t>msmolina</w:t>
      </w:r>
      <w:r w:rsidRPr="00607133">
        <w:rPr>
          <w:shd w:val="clear" w:color="auto" w:fill="FFFFFF"/>
          <w:lang w:val="en-US"/>
        </w:rPr>
        <w:t>@</w:t>
      </w:r>
      <w:r w:rsidRPr="00607133">
        <w:rPr>
          <w:i/>
          <w:iCs/>
          <w:shd w:val="clear" w:color="auto" w:fill="FFFFFF"/>
          <w:lang w:val="en-US"/>
        </w:rPr>
        <w:t xml:space="preserve"> </w:t>
      </w:r>
      <w:r w:rsidRPr="00422DBA">
        <w:rPr>
          <w:bCs/>
          <w:shd w:val="clear" w:color="auto" w:fill="FFFFFF"/>
          <w:lang w:val="en-US"/>
        </w:rPr>
        <w:t>sfu</w:t>
      </w:r>
      <w:r w:rsidRPr="00607133">
        <w:rPr>
          <w:bCs/>
          <w:shd w:val="clear" w:color="auto" w:fill="FFFFFF"/>
          <w:lang w:val="en-US"/>
        </w:rPr>
        <w:t>-</w:t>
      </w:r>
      <w:r w:rsidRPr="00422DBA">
        <w:rPr>
          <w:bCs/>
          <w:shd w:val="clear" w:color="auto" w:fill="FFFFFF"/>
          <w:lang w:val="en-US"/>
        </w:rPr>
        <w:t>kras</w:t>
      </w:r>
      <w:r w:rsidRPr="00607133">
        <w:rPr>
          <w:bCs/>
          <w:shd w:val="clear" w:color="auto" w:fill="FFFFFF"/>
          <w:lang w:val="en-US"/>
        </w:rPr>
        <w:t>.</w:t>
      </w:r>
      <w:r w:rsidRPr="00422DBA">
        <w:rPr>
          <w:bCs/>
          <w:shd w:val="clear" w:color="auto" w:fill="FFFFFF"/>
          <w:lang w:val="en-US"/>
        </w:rPr>
        <w:t>ru</w:t>
      </w:r>
      <w:r w:rsidRPr="00607133">
        <w:rPr>
          <w:bCs/>
          <w:shd w:val="clear" w:color="auto" w:fill="FFFFFF"/>
          <w:lang w:val="en-US"/>
        </w:rPr>
        <w:t xml:space="preserve">  </w:t>
      </w:r>
    </w:p>
    <w:p w:rsidR="006B1AD3" w:rsidRDefault="006B1AD3" w:rsidP="006B1AD3">
      <w:pPr>
        <w:pStyle w:val="Style3"/>
        <w:widowControl/>
        <w:spacing w:before="2" w:line="240" w:lineRule="auto"/>
        <w:contextualSpacing/>
        <w:jc w:val="right"/>
        <w:rPr>
          <w:rStyle w:val="FontStyle14"/>
          <w:sz w:val="24"/>
          <w:szCs w:val="24"/>
        </w:rPr>
      </w:pPr>
      <w:r w:rsidRPr="006B1AD3">
        <w:rPr>
          <w:rStyle w:val="FontStyle14"/>
          <w:sz w:val="24"/>
          <w:szCs w:val="24"/>
        </w:rPr>
        <w:t xml:space="preserve">Александра С. Сукорцева </w:t>
      </w:r>
    </w:p>
    <w:p w:rsidR="00F42C13" w:rsidRPr="006B1AD3" w:rsidRDefault="00F42C13" w:rsidP="006B1AD3">
      <w:pPr>
        <w:pStyle w:val="Style3"/>
        <w:widowControl/>
        <w:spacing w:before="2" w:line="240" w:lineRule="auto"/>
        <w:contextualSpacing/>
        <w:jc w:val="right"/>
        <w:rPr>
          <w:rStyle w:val="FontStyle14"/>
          <w:sz w:val="24"/>
          <w:szCs w:val="24"/>
        </w:rPr>
      </w:pPr>
      <w:r>
        <w:t>Сибирский</w:t>
      </w:r>
      <w:r w:rsidRPr="00607133">
        <w:t xml:space="preserve"> </w:t>
      </w:r>
      <w:r>
        <w:t>федеральный</w:t>
      </w:r>
      <w:r w:rsidRPr="00607133">
        <w:t xml:space="preserve"> </w:t>
      </w:r>
      <w:r>
        <w:t>университет</w:t>
      </w:r>
    </w:p>
    <w:p w:rsidR="006B1AD3" w:rsidRPr="006B1AD3" w:rsidRDefault="006B1AD3" w:rsidP="006B1AD3">
      <w:pPr>
        <w:pStyle w:val="Style4"/>
        <w:widowControl/>
        <w:contextualSpacing/>
        <w:jc w:val="right"/>
        <w:rPr>
          <w:rStyle w:val="FontStyle14"/>
          <w:sz w:val="24"/>
          <w:szCs w:val="24"/>
        </w:rPr>
      </w:pPr>
    </w:p>
    <w:p w:rsidR="006B1AD3" w:rsidRPr="006B1AD3" w:rsidRDefault="006B1AD3" w:rsidP="006B1AD3">
      <w:pPr>
        <w:pStyle w:val="Style3"/>
        <w:widowControl/>
        <w:spacing w:line="240" w:lineRule="auto"/>
        <w:ind w:right="58" w:firstLine="720"/>
        <w:rPr>
          <w:b/>
          <w:i/>
          <w:iCs/>
        </w:rPr>
      </w:pPr>
      <w:r w:rsidRPr="006B1AD3">
        <w:rPr>
          <w:b/>
          <w:i/>
          <w:iCs/>
        </w:rPr>
        <w:t>Аннотация</w:t>
      </w:r>
    </w:p>
    <w:p w:rsidR="006B1AD3" w:rsidRPr="006B1AD3" w:rsidRDefault="006B1AD3" w:rsidP="006B1AD3">
      <w:pPr>
        <w:pStyle w:val="Style3"/>
        <w:widowControl/>
        <w:spacing w:line="240" w:lineRule="auto"/>
        <w:ind w:right="58" w:firstLine="851"/>
        <w:rPr>
          <w:i/>
        </w:rPr>
      </w:pPr>
      <w:r w:rsidRPr="006B1AD3">
        <w:rPr>
          <w:i/>
        </w:rPr>
        <w:t>Объектом настоящего научного исследования выступает художественная критика в художественных журналах, предметом - текст художественной критики как инструмент решения проблем отношения произведения изобразительного искусства и зрителя. Целью является исследование журнальной художественной критики как инструмента решения проблем отношения произведения изобразительного искусства и зрителя. Дан анализ понятиям «художественная критика» и «критические тексты об искусстве» с тем, чтобы понять сущностные черты художественной критики и специфику ее текстов. Концептуальной основой для исследования стали ключевые положения теории рефлексии Г.В.Ф. Гегеля, основные принципы синтетической теории идеального Д.В. Пивоварова и понятие идеалообразования, основные положения теории изобразительного искусства В.И. Жуковского и Н.П. Копцевой.</w:t>
      </w:r>
    </w:p>
    <w:p w:rsidR="006B1AD3" w:rsidRPr="006B1AD3" w:rsidRDefault="006B1AD3" w:rsidP="006B1AD3">
      <w:pPr>
        <w:pStyle w:val="Style3"/>
        <w:widowControl/>
        <w:spacing w:line="240" w:lineRule="auto"/>
        <w:ind w:right="58" w:firstLine="288"/>
        <w:rPr>
          <w:i/>
        </w:rPr>
      </w:pPr>
    </w:p>
    <w:p w:rsidR="006B1AD3" w:rsidRPr="006B1AD3" w:rsidRDefault="006B1AD3" w:rsidP="006B1AD3">
      <w:pPr>
        <w:pStyle w:val="Style3"/>
        <w:widowControl/>
        <w:spacing w:line="240" w:lineRule="auto"/>
        <w:ind w:right="58" w:firstLine="720"/>
        <w:rPr>
          <w:b/>
          <w:i/>
        </w:rPr>
      </w:pPr>
      <w:r w:rsidRPr="006B1AD3">
        <w:rPr>
          <w:b/>
          <w:i/>
          <w:iCs/>
        </w:rPr>
        <w:t>Ключевые</w:t>
      </w:r>
      <w:r w:rsidRPr="006B1AD3">
        <w:rPr>
          <w:b/>
          <w:i/>
        </w:rPr>
        <w:t xml:space="preserve"> слова</w:t>
      </w:r>
    </w:p>
    <w:p w:rsidR="006B1AD3" w:rsidRPr="006B1AD3" w:rsidRDefault="006B1AD3" w:rsidP="006B1AD3">
      <w:pPr>
        <w:pStyle w:val="Style3"/>
        <w:widowControl/>
        <w:spacing w:line="240" w:lineRule="auto"/>
        <w:ind w:right="58" w:firstLine="720"/>
        <w:rPr>
          <w:b/>
          <w:i/>
        </w:rPr>
      </w:pPr>
      <w:r w:rsidRPr="006B1AD3">
        <w:rPr>
          <w:i/>
        </w:rPr>
        <w:t xml:space="preserve">Художественная критика, художественная культура, критик, майевтик, произведение изобразительного искусства. </w:t>
      </w:r>
    </w:p>
    <w:p w:rsidR="006B1AD3" w:rsidRPr="006B1AD3" w:rsidRDefault="006B1AD3" w:rsidP="006B1AD3">
      <w:pPr>
        <w:pStyle w:val="Style4"/>
        <w:widowControl/>
        <w:ind w:right="29" w:firstLine="851"/>
        <w:contextualSpacing/>
        <w:jc w:val="center"/>
        <w:rPr>
          <w:rStyle w:val="FontStyle11"/>
          <w:sz w:val="24"/>
          <w:szCs w:val="24"/>
        </w:rPr>
      </w:pPr>
    </w:p>
    <w:p w:rsidR="006B1AD3" w:rsidRPr="006B1AD3" w:rsidRDefault="006B1AD3" w:rsidP="006B1AD3">
      <w:pPr>
        <w:pStyle w:val="Style4"/>
        <w:widowControl/>
        <w:ind w:right="29" w:firstLine="851"/>
        <w:contextualSpacing/>
        <w:jc w:val="center"/>
        <w:rPr>
          <w:rStyle w:val="FontStyle11"/>
          <w:sz w:val="24"/>
          <w:szCs w:val="24"/>
          <w:lang w:val="en-US"/>
        </w:rPr>
      </w:pPr>
    </w:p>
    <w:p w:rsidR="006B1AD3" w:rsidRPr="006B1AD3" w:rsidRDefault="006B1AD3" w:rsidP="006B1AD3">
      <w:pPr>
        <w:pStyle w:val="Style4"/>
        <w:widowControl/>
        <w:ind w:right="29" w:firstLine="851"/>
        <w:contextualSpacing/>
        <w:jc w:val="center"/>
        <w:rPr>
          <w:rStyle w:val="FontStyle11"/>
          <w:sz w:val="24"/>
          <w:szCs w:val="24"/>
          <w:lang w:val="en-US"/>
        </w:rPr>
      </w:pPr>
    </w:p>
    <w:p w:rsidR="006B1AD3" w:rsidRPr="006B1AD3" w:rsidRDefault="006B1AD3" w:rsidP="006B1AD3">
      <w:pPr>
        <w:pStyle w:val="Style4"/>
        <w:widowControl/>
        <w:ind w:right="29"/>
        <w:contextualSpacing/>
        <w:rPr>
          <w:rFonts w:eastAsiaTheme="minorHAnsi"/>
          <w:b/>
          <w:bCs/>
          <w:caps/>
          <w:lang w:val="en-US" w:eastAsia="en-US"/>
        </w:rPr>
      </w:pPr>
      <w:r w:rsidRPr="006B1AD3">
        <w:rPr>
          <w:rFonts w:eastAsiaTheme="minorHAnsi"/>
          <w:b/>
          <w:bCs/>
          <w:caps/>
          <w:lang w:val="en-US" w:eastAsia="en-US"/>
        </w:rPr>
        <w:t>CRITICAL TEXTS OF ART JOURNALS AS A TOOL FOR SOLVING THE PROBLEMS OF RELATIONSHIP OF THE VIEWER AND THE WORK OF FINE ARTS</w:t>
      </w:r>
    </w:p>
    <w:p w:rsidR="00F42C13" w:rsidRPr="00607133" w:rsidRDefault="00F42C13" w:rsidP="00F42C13">
      <w:pPr>
        <w:pStyle w:val="Style3"/>
        <w:widowControl/>
        <w:spacing w:before="2" w:line="240" w:lineRule="auto"/>
        <w:contextualSpacing/>
        <w:jc w:val="right"/>
        <w:rPr>
          <w:rStyle w:val="FontStyle14"/>
          <w:iCs/>
          <w:sz w:val="24"/>
          <w:szCs w:val="24"/>
          <w:lang w:val="en-US"/>
        </w:rPr>
      </w:pPr>
      <w:r w:rsidRPr="00607133">
        <w:rPr>
          <w:rStyle w:val="FontStyle14"/>
          <w:iCs/>
          <w:sz w:val="24"/>
          <w:szCs w:val="24"/>
          <w:lang w:val="en-US"/>
        </w:rPr>
        <w:t>Maya G. Smolina</w:t>
      </w:r>
    </w:p>
    <w:p w:rsidR="00F42C13" w:rsidRDefault="00F42C13" w:rsidP="00F42C13">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t>Siberian federal university</w:t>
      </w:r>
      <w:r w:rsidRPr="00607133">
        <w:rPr>
          <w:rStyle w:val="FontStyle14"/>
          <w:iCs/>
          <w:sz w:val="24"/>
          <w:szCs w:val="24"/>
          <w:lang w:val="en-US"/>
        </w:rPr>
        <w:t xml:space="preserve"> </w:t>
      </w:r>
    </w:p>
    <w:p w:rsidR="00F42C13" w:rsidRPr="00607133" w:rsidRDefault="00F42C13" w:rsidP="00F42C13">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9" w:history="1">
        <w:r w:rsidRPr="00891180">
          <w:rPr>
            <w:rFonts w:ascii="Times New Roman" w:hAnsi="Times New Roman" w:cs="Times New Roman"/>
            <w:sz w:val="24"/>
            <w:szCs w:val="24"/>
            <w:lang w:val="en-US"/>
          </w:rPr>
          <w:t>http://orcid.org/</w:t>
        </w:r>
        <w:r w:rsidRPr="00607133">
          <w:rPr>
            <w:rFonts w:ascii="Times New Roman" w:hAnsi="Times New Roman" w:cs="Times New Roman"/>
            <w:sz w:val="24"/>
            <w:szCs w:val="24"/>
            <w:lang w:val="en-US"/>
          </w:rPr>
          <w:t>0000-0002-8336-5237</w:t>
        </w:r>
        <w:r>
          <w:rPr>
            <w:rFonts w:ascii="Times New Roman" w:hAnsi="Times New Roman" w:cs="Times New Roman"/>
            <w:sz w:val="24"/>
            <w:szCs w:val="24"/>
            <w:lang w:val="en-US"/>
          </w:rPr>
          <w:t xml:space="preserve">   </w:t>
        </w:r>
      </w:hyperlink>
    </w:p>
    <w:p w:rsidR="00F42C13" w:rsidRPr="00607133" w:rsidRDefault="00F42C13" w:rsidP="00F42C13">
      <w:pPr>
        <w:pStyle w:val="Style3"/>
        <w:widowControl/>
        <w:spacing w:before="2" w:line="240" w:lineRule="auto"/>
        <w:contextualSpacing/>
        <w:jc w:val="right"/>
        <w:rPr>
          <w:rFonts w:eastAsiaTheme="minorHAnsi"/>
          <w:bCs/>
          <w:lang w:val="en-US" w:eastAsia="en-US"/>
        </w:rPr>
      </w:pPr>
      <w:r w:rsidRPr="005755CB">
        <w:rPr>
          <w:shd w:val="clear" w:color="auto" w:fill="FFFFFF"/>
        </w:rPr>
        <w:t>С</w:t>
      </w:r>
      <w:r w:rsidRPr="00422DBA">
        <w:rPr>
          <w:shd w:val="clear" w:color="auto" w:fill="FFFFFF"/>
          <w:lang w:val="en-US"/>
        </w:rPr>
        <w:t>orresponding</w:t>
      </w:r>
      <w:r w:rsidRPr="00607133">
        <w:rPr>
          <w:shd w:val="clear" w:color="auto" w:fill="FFFFFF"/>
          <w:lang w:val="en-US"/>
        </w:rPr>
        <w:t xml:space="preserve"> </w:t>
      </w:r>
      <w:r w:rsidRPr="00422DBA">
        <w:rPr>
          <w:shd w:val="clear" w:color="auto" w:fill="FFFFFF"/>
          <w:lang w:val="en-US"/>
        </w:rPr>
        <w:t>author</w:t>
      </w:r>
      <w:r w:rsidRPr="00607133">
        <w:rPr>
          <w:shd w:val="clear" w:color="auto" w:fill="FFFFFF"/>
          <w:lang w:val="en-US"/>
        </w:rPr>
        <w:t xml:space="preserve"> </w:t>
      </w:r>
      <w:r w:rsidRPr="00422DBA">
        <w:rPr>
          <w:shd w:val="clear" w:color="auto" w:fill="FFFFFF"/>
          <w:lang w:val="en-US"/>
        </w:rPr>
        <w:t>e</w:t>
      </w:r>
      <w:r w:rsidRPr="00607133">
        <w:rPr>
          <w:shd w:val="clear" w:color="auto" w:fill="FFFFFF"/>
          <w:lang w:val="en-US"/>
        </w:rPr>
        <w:t>-</w:t>
      </w:r>
      <w:r w:rsidRPr="00422DBA">
        <w:rPr>
          <w:shd w:val="clear" w:color="auto" w:fill="FFFFFF"/>
          <w:lang w:val="en-US"/>
        </w:rPr>
        <w:t>mail</w:t>
      </w:r>
      <w:r w:rsidRPr="00607133">
        <w:rPr>
          <w:shd w:val="clear" w:color="auto" w:fill="FFFFFF"/>
          <w:lang w:val="en-US"/>
        </w:rPr>
        <w:t xml:space="preserve">: </w:t>
      </w:r>
      <w:r w:rsidRPr="00422DBA">
        <w:rPr>
          <w:shd w:val="clear" w:color="auto" w:fill="FFFFFF"/>
          <w:lang w:val="en-US"/>
        </w:rPr>
        <w:t>msmolina</w:t>
      </w:r>
      <w:r w:rsidRPr="00607133">
        <w:rPr>
          <w:shd w:val="clear" w:color="auto" w:fill="FFFFFF"/>
          <w:lang w:val="en-US"/>
        </w:rPr>
        <w:t>@</w:t>
      </w:r>
      <w:r w:rsidRPr="00607133">
        <w:rPr>
          <w:i/>
          <w:iCs/>
          <w:shd w:val="clear" w:color="auto" w:fill="FFFFFF"/>
          <w:lang w:val="en-US"/>
        </w:rPr>
        <w:t xml:space="preserve"> </w:t>
      </w:r>
      <w:r w:rsidRPr="00422DBA">
        <w:rPr>
          <w:bCs/>
          <w:shd w:val="clear" w:color="auto" w:fill="FFFFFF"/>
          <w:lang w:val="en-US"/>
        </w:rPr>
        <w:t>sfu</w:t>
      </w:r>
      <w:r w:rsidRPr="00607133">
        <w:rPr>
          <w:bCs/>
          <w:shd w:val="clear" w:color="auto" w:fill="FFFFFF"/>
          <w:lang w:val="en-US"/>
        </w:rPr>
        <w:t>-</w:t>
      </w:r>
      <w:r w:rsidRPr="00422DBA">
        <w:rPr>
          <w:bCs/>
          <w:shd w:val="clear" w:color="auto" w:fill="FFFFFF"/>
          <w:lang w:val="en-US"/>
        </w:rPr>
        <w:t>kras</w:t>
      </w:r>
      <w:r w:rsidRPr="00607133">
        <w:rPr>
          <w:bCs/>
          <w:shd w:val="clear" w:color="auto" w:fill="FFFFFF"/>
          <w:lang w:val="en-US"/>
        </w:rPr>
        <w:t>.</w:t>
      </w:r>
      <w:r w:rsidRPr="00422DBA">
        <w:rPr>
          <w:bCs/>
          <w:shd w:val="clear" w:color="auto" w:fill="FFFFFF"/>
          <w:lang w:val="en-US"/>
        </w:rPr>
        <w:t>ru</w:t>
      </w:r>
      <w:r w:rsidRPr="00607133">
        <w:rPr>
          <w:bCs/>
          <w:shd w:val="clear" w:color="auto" w:fill="FFFFFF"/>
          <w:lang w:val="en-US"/>
        </w:rPr>
        <w:t xml:space="preserve">  </w:t>
      </w:r>
    </w:p>
    <w:p w:rsidR="006B1AD3" w:rsidRDefault="006B1AD3" w:rsidP="006B1AD3">
      <w:pPr>
        <w:pStyle w:val="Style4"/>
        <w:widowControl/>
        <w:ind w:right="29" w:firstLine="851"/>
        <w:contextualSpacing/>
        <w:jc w:val="right"/>
        <w:rPr>
          <w:rStyle w:val="FontStyle11"/>
          <w:b/>
          <w:i w:val="0"/>
          <w:sz w:val="24"/>
          <w:szCs w:val="24"/>
          <w:lang w:val="en-US"/>
        </w:rPr>
      </w:pPr>
      <w:r w:rsidRPr="0088580E">
        <w:rPr>
          <w:rStyle w:val="FontStyle11"/>
          <w:b/>
          <w:i w:val="0"/>
          <w:sz w:val="24"/>
          <w:szCs w:val="24"/>
          <w:lang w:val="en-US"/>
        </w:rPr>
        <w:t xml:space="preserve">Alexandra S. Sukorcheva </w:t>
      </w:r>
    </w:p>
    <w:p w:rsidR="00F42C13" w:rsidRDefault="00F42C13" w:rsidP="00F42C13">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t>Siberian federal university</w:t>
      </w:r>
      <w:r w:rsidRPr="00607133">
        <w:rPr>
          <w:rStyle w:val="FontStyle14"/>
          <w:iCs/>
          <w:sz w:val="24"/>
          <w:szCs w:val="24"/>
          <w:lang w:val="en-US"/>
        </w:rPr>
        <w:t xml:space="preserve"> </w:t>
      </w:r>
    </w:p>
    <w:p w:rsidR="00F42C13" w:rsidRPr="0088580E" w:rsidRDefault="00F42C13" w:rsidP="006B1AD3">
      <w:pPr>
        <w:pStyle w:val="Style4"/>
        <w:widowControl/>
        <w:ind w:right="29" w:firstLine="851"/>
        <w:contextualSpacing/>
        <w:jc w:val="right"/>
        <w:rPr>
          <w:rStyle w:val="FontStyle11"/>
          <w:b/>
          <w:i w:val="0"/>
          <w:sz w:val="24"/>
          <w:szCs w:val="24"/>
          <w:lang w:val="en-US"/>
        </w:rPr>
      </w:pPr>
    </w:p>
    <w:p w:rsidR="006B1AD3" w:rsidRPr="006B1AD3" w:rsidRDefault="006B1AD3" w:rsidP="006B1AD3">
      <w:pPr>
        <w:pStyle w:val="Style4"/>
        <w:widowControl/>
        <w:ind w:right="29" w:firstLine="851"/>
        <w:contextualSpacing/>
        <w:jc w:val="center"/>
        <w:rPr>
          <w:rStyle w:val="FontStyle11"/>
          <w:sz w:val="24"/>
          <w:szCs w:val="24"/>
          <w:lang w:val="en-US"/>
        </w:rPr>
      </w:pPr>
    </w:p>
    <w:p w:rsidR="006B1AD3" w:rsidRPr="006B1AD3" w:rsidRDefault="006B1AD3" w:rsidP="006B1AD3">
      <w:pPr>
        <w:pStyle w:val="Style3"/>
        <w:widowControl/>
        <w:spacing w:line="240" w:lineRule="auto"/>
        <w:ind w:right="58" w:firstLine="851"/>
        <w:rPr>
          <w:b/>
          <w:i/>
          <w:lang w:val="en-US"/>
        </w:rPr>
      </w:pPr>
      <w:r w:rsidRPr="006B1AD3">
        <w:rPr>
          <w:b/>
          <w:i/>
          <w:lang w:val="en-US"/>
        </w:rPr>
        <w:t>Abstract</w:t>
      </w:r>
    </w:p>
    <w:p w:rsidR="006B1AD3" w:rsidRPr="006B1AD3" w:rsidRDefault="006B1AD3" w:rsidP="006B1AD3">
      <w:pPr>
        <w:pStyle w:val="Style3"/>
        <w:widowControl/>
        <w:spacing w:line="240" w:lineRule="auto"/>
        <w:ind w:right="58" w:firstLine="851"/>
        <w:rPr>
          <w:i/>
          <w:lang w:val="en-US"/>
        </w:rPr>
      </w:pPr>
      <w:r w:rsidRPr="006B1AD3">
        <w:rPr>
          <w:i/>
          <w:lang w:val="en-US"/>
        </w:rPr>
        <w:t xml:space="preserve">The object of this scientific research is art criticism in art magazines, the subject is the text of art criticism as a tool for solving problems of the relationship between a work of art and the viewer. The aim is to study journal art criticism as a tool for solving problems of the relationship between a work of art and the viewer. The analysis of the concepts of "art criticism" and "critical texts about art" is given in order to understand the essential features of art criticism and the specifics of its texts. The conceptual basis for the study was the key </w:t>
      </w:r>
      <w:r w:rsidRPr="006B1AD3">
        <w:rPr>
          <w:i/>
          <w:lang w:val="en-US"/>
        </w:rPr>
        <w:lastRenderedPageBreak/>
        <w:t>provisions of the theory of reflection by G.V.F. Hegel, the basic principles of the synthetic theory of the ideal D.V. Pivovarov and the concept of ideal formation, the main provisions of the theory of fine art by V.I. Zhukovsky and N.P. Koptseva.</w:t>
      </w:r>
    </w:p>
    <w:p w:rsidR="006B1AD3" w:rsidRPr="006B1AD3" w:rsidRDefault="006B1AD3" w:rsidP="006B1AD3">
      <w:pPr>
        <w:pStyle w:val="Style3"/>
        <w:widowControl/>
        <w:spacing w:line="240" w:lineRule="auto"/>
        <w:ind w:right="58" w:firstLine="851"/>
        <w:rPr>
          <w:i/>
          <w:lang w:val="en-US"/>
        </w:rPr>
      </w:pPr>
    </w:p>
    <w:p w:rsidR="006B1AD3" w:rsidRPr="006B1AD3" w:rsidRDefault="006B1AD3" w:rsidP="006B1AD3">
      <w:pPr>
        <w:pStyle w:val="Style3"/>
        <w:widowControl/>
        <w:spacing w:line="240" w:lineRule="auto"/>
        <w:ind w:right="58" w:firstLine="851"/>
        <w:rPr>
          <w:b/>
          <w:i/>
          <w:lang w:val="en-US"/>
        </w:rPr>
      </w:pPr>
      <w:r w:rsidRPr="006B1AD3">
        <w:rPr>
          <w:b/>
          <w:i/>
          <w:lang w:val="en-US"/>
        </w:rPr>
        <w:t>Keywords</w:t>
      </w:r>
    </w:p>
    <w:p w:rsidR="006B1AD3" w:rsidRPr="006B1AD3" w:rsidRDefault="006B1AD3" w:rsidP="006B1AD3">
      <w:pPr>
        <w:pStyle w:val="Style3"/>
        <w:widowControl/>
        <w:spacing w:line="240" w:lineRule="auto"/>
        <w:ind w:right="58" w:firstLine="851"/>
        <w:rPr>
          <w:i/>
          <w:lang w:val="en-US"/>
        </w:rPr>
      </w:pPr>
      <w:r w:rsidRPr="006B1AD3">
        <w:rPr>
          <w:i/>
          <w:lang w:val="en-US"/>
        </w:rPr>
        <w:t>Art criticism, art culture, critic, maieutic, work of fine art.</w:t>
      </w:r>
    </w:p>
    <w:p w:rsidR="006B1AD3" w:rsidRPr="006B1AD3" w:rsidRDefault="006B1AD3" w:rsidP="006B1AD3">
      <w:pPr>
        <w:pStyle w:val="Style4"/>
        <w:widowControl/>
        <w:ind w:right="29" w:firstLine="851"/>
        <w:contextualSpacing/>
        <w:jc w:val="center"/>
        <w:rPr>
          <w:rStyle w:val="FontStyle11"/>
          <w:sz w:val="24"/>
          <w:szCs w:val="24"/>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Default="00E06109" w:rsidP="006B1AD3">
      <w:pPr>
        <w:pStyle w:val="Style4"/>
        <w:widowControl/>
        <w:contextualSpacing/>
        <w:rPr>
          <w:lang w:val="en-US"/>
        </w:rPr>
      </w:pPr>
    </w:p>
    <w:p w:rsidR="00691768" w:rsidRPr="00A97835" w:rsidRDefault="00691768"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E06109" w:rsidRPr="00A97835" w:rsidRDefault="00E06109" w:rsidP="006B1AD3">
      <w:pPr>
        <w:pStyle w:val="Style4"/>
        <w:widowControl/>
        <w:contextualSpacing/>
        <w:rPr>
          <w:lang w:val="en-US"/>
        </w:rPr>
      </w:pPr>
    </w:p>
    <w:p w:rsidR="006B1AD3" w:rsidRPr="006B1AD3" w:rsidRDefault="006B1AD3" w:rsidP="006B1AD3">
      <w:pPr>
        <w:pStyle w:val="Style4"/>
        <w:widowControl/>
        <w:contextualSpacing/>
      </w:pPr>
      <w:r w:rsidRPr="006B1AD3">
        <w:lastRenderedPageBreak/>
        <w:t>УДК 75.03</w:t>
      </w:r>
    </w:p>
    <w:p w:rsidR="006B1AD3" w:rsidRPr="006B1AD3" w:rsidRDefault="006B1AD3" w:rsidP="006B1AD3">
      <w:pPr>
        <w:pStyle w:val="Style4"/>
        <w:widowControl/>
        <w:ind w:right="29"/>
        <w:contextualSpacing/>
        <w:rPr>
          <w:rStyle w:val="FontStyle11"/>
          <w:bCs/>
          <w:i w:val="0"/>
          <w:caps/>
          <w:sz w:val="24"/>
          <w:szCs w:val="24"/>
        </w:rPr>
      </w:pPr>
    </w:p>
    <w:p w:rsidR="006B1AD3" w:rsidRPr="007429EC" w:rsidRDefault="006B1AD3" w:rsidP="007429EC">
      <w:pPr>
        <w:pStyle w:val="Style4"/>
        <w:widowControl/>
        <w:spacing w:line="276" w:lineRule="auto"/>
        <w:ind w:right="29"/>
        <w:contextualSpacing/>
        <w:rPr>
          <w:rStyle w:val="FontStyle11"/>
          <w:b/>
          <w:i w:val="0"/>
          <w:iCs w:val="0"/>
          <w:caps/>
          <w:sz w:val="24"/>
          <w:szCs w:val="24"/>
        </w:rPr>
      </w:pPr>
      <w:r w:rsidRPr="007429EC">
        <w:rPr>
          <w:rStyle w:val="FontStyle11"/>
          <w:b/>
          <w:i w:val="0"/>
          <w:caps/>
          <w:sz w:val="24"/>
          <w:szCs w:val="24"/>
        </w:rPr>
        <w:t xml:space="preserve">РЕПРЕЗЕНТАЦИЯ ПОНЯТИЯ «СОЦИУМ» В РУССКОЙ </w:t>
      </w:r>
    </w:p>
    <w:p w:rsidR="006B1AD3" w:rsidRPr="007429EC" w:rsidRDefault="006B1AD3" w:rsidP="007429EC">
      <w:pPr>
        <w:pStyle w:val="Style4"/>
        <w:widowControl/>
        <w:spacing w:line="276" w:lineRule="auto"/>
        <w:ind w:right="29"/>
        <w:contextualSpacing/>
        <w:rPr>
          <w:rStyle w:val="FontStyle11"/>
          <w:b/>
          <w:i w:val="0"/>
          <w:iCs w:val="0"/>
          <w:caps/>
          <w:sz w:val="24"/>
          <w:szCs w:val="24"/>
        </w:rPr>
      </w:pPr>
      <w:r w:rsidRPr="007429EC">
        <w:rPr>
          <w:rStyle w:val="FontStyle11"/>
          <w:b/>
          <w:i w:val="0"/>
          <w:caps/>
          <w:sz w:val="24"/>
          <w:szCs w:val="24"/>
        </w:rPr>
        <w:t>ЖИВОПИСИ БЫТОВОГО ЖАНРА XIX ВЕКА</w:t>
      </w:r>
    </w:p>
    <w:p w:rsidR="006B1AD3" w:rsidRPr="006B1AD3" w:rsidRDefault="006B1AD3" w:rsidP="006B1AD3">
      <w:pPr>
        <w:pStyle w:val="Style3"/>
        <w:widowControl/>
        <w:spacing w:before="2" w:line="240" w:lineRule="auto"/>
        <w:contextualSpacing/>
        <w:jc w:val="right"/>
        <w:rPr>
          <w:rStyle w:val="FontStyle14"/>
          <w:sz w:val="24"/>
          <w:szCs w:val="24"/>
        </w:rPr>
      </w:pPr>
    </w:p>
    <w:p w:rsidR="006B1AD3" w:rsidRPr="006B1AD3" w:rsidRDefault="006B1AD3" w:rsidP="006B1AD3">
      <w:pPr>
        <w:pStyle w:val="Style3"/>
        <w:widowControl/>
        <w:spacing w:before="2" w:line="240" w:lineRule="auto"/>
        <w:contextualSpacing/>
        <w:jc w:val="right"/>
        <w:rPr>
          <w:rStyle w:val="FontStyle14"/>
          <w:sz w:val="24"/>
          <w:szCs w:val="24"/>
        </w:rPr>
      </w:pPr>
    </w:p>
    <w:p w:rsidR="008A614A" w:rsidRDefault="006B1AD3" w:rsidP="006B1AD3">
      <w:pPr>
        <w:pStyle w:val="Style3"/>
        <w:widowControl/>
        <w:spacing w:before="2" w:line="240" w:lineRule="auto"/>
        <w:contextualSpacing/>
        <w:jc w:val="right"/>
        <w:rPr>
          <w:rStyle w:val="FontStyle14"/>
          <w:sz w:val="24"/>
          <w:szCs w:val="24"/>
        </w:rPr>
      </w:pPr>
      <w:r w:rsidRPr="006B1AD3">
        <w:rPr>
          <w:rStyle w:val="FontStyle14"/>
          <w:sz w:val="24"/>
          <w:szCs w:val="24"/>
        </w:rPr>
        <w:t>Мария В. Тарасова</w:t>
      </w:r>
    </w:p>
    <w:p w:rsidR="008A614A" w:rsidRDefault="008A614A" w:rsidP="008A614A">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8A614A" w:rsidRPr="00A97835" w:rsidRDefault="008A614A" w:rsidP="008A614A">
      <w:pPr>
        <w:pStyle w:val="Style3"/>
        <w:widowControl/>
        <w:spacing w:before="2" w:line="240" w:lineRule="auto"/>
        <w:contextualSpacing/>
        <w:jc w:val="right"/>
        <w:rPr>
          <w:rStyle w:val="FontStyle14"/>
          <w:sz w:val="24"/>
          <w:szCs w:val="24"/>
        </w:rPr>
      </w:pPr>
      <w:r w:rsidRPr="005755CB">
        <w:rPr>
          <w:shd w:val="clear" w:color="auto" w:fill="FFFFFF"/>
        </w:rPr>
        <w:t>С</w:t>
      </w:r>
      <w:r w:rsidRPr="00422DBA">
        <w:rPr>
          <w:shd w:val="clear" w:color="auto" w:fill="FFFFFF"/>
          <w:lang w:val="en-US"/>
        </w:rPr>
        <w:t>orresponding</w:t>
      </w:r>
      <w:r w:rsidRPr="00A97835">
        <w:rPr>
          <w:shd w:val="clear" w:color="auto" w:fill="FFFFFF"/>
        </w:rPr>
        <w:t xml:space="preserve"> </w:t>
      </w:r>
      <w:r w:rsidRPr="00422DBA">
        <w:rPr>
          <w:shd w:val="clear" w:color="auto" w:fill="FFFFFF"/>
          <w:lang w:val="en-US"/>
        </w:rPr>
        <w:t>author</w:t>
      </w:r>
      <w:r w:rsidRPr="00A97835">
        <w:rPr>
          <w:shd w:val="clear" w:color="auto" w:fill="FFFFFF"/>
        </w:rPr>
        <w:t xml:space="preserve"> </w:t>
      </w:r>
      <w:r w:rsidRPr="00422DBA">
        <w:rPr>
          <w:shd w:val="clear" w:color="auto" w:fill="FFFFFF"/>
          <w:lang w:val="en-US"/>
        </w:rPr>
        <w:t>e</w:t>
      </w:r>
      <w:r w:rsidRPr="00A97835">
        <w:rPr>
          <w:shd w:val="clear" w:color="auto" w:fill="FFFFFF"/>
        </w:rPr>
        <w:t>-</w:t>
      </w:r>
      <w:r w:rsidRPr="00422DBA">
        <w:rPr>
          <w:shd w:val="clear" w:color="auto" w:fill="FFFFFF"/>
          <w:lang w:val="en-US"/>
        </w:rPr>
        <w:t>mail</w:t>
      </w:r>
      <w:r w:rsidRPr="00A97835">
        <w:rPr>
          <w:shd w:val="clear" w:color="auto" w:fill="FFFFFF"/>
        </w:rPr>
        <w:t xml:space="preserve">: </w:t>
      </w:r>
      <w:r w:rsidRPr="00A73EE1">
        <w:rPr>
          <w:bCs/>
          <w:spacing w:val="-2"/>
          <w:lang w:val="en-US"/>
        </w:rPr>
        <w:t>mvtarasova</w:t>
      </w:r>
      <w:r w:rsidRPr="00A97835">
        <w:rPr>
          <w:bCs/>
          <w:spacing w:val="-2"/>
        </w:rPr>
        <w:t>@</w:t>
      </w:r>
      <w:r w:rsidRPr="00A73EE1">
        <w:rPr>
          <w:bCs/>
          <w:spacing w:val="-2"/>
          <w:lang w:val="en-US"/>
        </w:rPr>
        <w:t>sfu</w:t>
      </w:r>
      <w:r w:rsidRPr="00A97835">
        <w:rPr>
          <w:bCs/>
          <w:spacing w:val="-2"/>
        </w:rPr>
        <w:t>-</w:t>
      </w:r>
      <w:r w:rsidRPr="00A73EE1">
        <w:rPr>
          <w:bCs/>
          <w:spacing w:val="-2"/>
          <w:lang w:val="en-US"/>
        </w:rPr>
        <w:t>kras</w:t>
      </w:r>
      <w:r w:rsidRPr="00A97835">
        <w:rPr>
          <w:bCs/>
          <w:spacing w:val="-2"/>
        </w:rPr>
        <w:t>.</w:t>
      </w:r>
      <w:r w:rsidRPr="00A73EE1">
        <w:rPr>
          <w:bCs/>
          <w:spacing w:val="-2"/>
          <w:lang w:val="en-US"/>
        </w:rPr>
        <w:t>ru</w:t>
      </w:r>
      <w:r w:rsidRPr="00A97835">
        <w:rPr>
          <w:rStyle w:val="FontStyle14"/>
          <w:sz w:val="24"/>
          <w:szCs w:val="24"/>
        </w:rPr>
        <w:t xml:space="preserve"> </w:t>
      </w:r>
    </w:p>
    <w:p w:rsidR="006B1AD3" w:rsidRDefault="006B1AD3" w:rsidP="008A614A">
      <w:pPr>
        <w:pStyle w:val="Style3"/>
        <w:widowControl/>
        <w:spacing w:before="2" w:line="240" w:lineRule="auto"/>
        <w:contextualSpacing/>
        <w:jc w:val="right"/>
        <w:rPr>
          <w:rStyle w:val="FontStyle14"/>
          <w:sz w:val="24"/>
          <w:szCs w:val="24"/>
        </w:rPr>
      </w:pPr>
      <w:r w:rsidRPr="006B1AD3">
        <w:rPr>
          <w:rStyle w:val="FontStyle14"/>
          <w:sz w:val="24"/>
          <w:szCs w:val="24"/>
        </w:rPr>
        <w:t>Сабина А. Маремкулова</w:t>
      </w:r>
    </w:p>
    <w:p w:rsidR="008A614A" w:rsidRPr="006B1AD3" w:rsidRDefault="008A614A" w:rsidP="008A614A">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6B1AD3" w:rsidRPr="006B1AD3" w:rsidRDefault="006B1AD3" w:rsidP="006B1AD3">
      <w:pPr>
        <w:pStyle w:val="Style4"/>
        <w:widowControl/>
        <w:spacing w:before="235"/>
        <w:ind w:firstLine="851"/>
        <w:contextualSpacing/>
        <w:jc w:val="both"/>
        <w:rPr>
          <w:rStyle w:val="FontStyle16"/>
          <w:b/>
          <w:sz w:val="24"/>
          <w:szCs w:val="24"/>
        </w:rPr>
      </w:pPr>
    </w:p>
    <w:p w:rsidR="006B1AD3" w:rsidRPr="006B1AD3" w:rsidRDefault="006B1AD3" w:rsidP="006B1AD3">
      <w:pPr>
        <w:pStyle w:val="Style4"/>
        <w:widowControl/>
        <w:spacing w:before="235"/>
        <w:ind w:firstLine="567"/>
        <w:contextualSpacing/>
        <w:jc w:val="both"/>
        <w:rPr>
          <w:rStyle w:val="FontStyle16"/>
          <w:b/>
          <w:sz w:val="24"/>
          <w:szCs w:val="24"/>
        </w:rPr>
      </w:pPr>
      <w:r w:rsidRPr="006B1AD3">
        <w:rPr>
          <w:rStyle w:val="FontStyle16"/>
          <w:b/>
          <w:sz w:val="24"/>
          <w:szCs w:val="24"/>
        </w:rPr>
        <w:t>Аннотация</w:t>
      </w:r>
    </w:p>
    <w:p w:rsidR="006B1AD3" w:rsidRPr="00423EAF" w:rsidRDefault="006B1AD3" w:rsidP="006B1AD3">
      <w:pPr>
        <w:pStyle w:val="afb"/>
        <w:ind w:firstLine="567"/>
        <w:jc w:val="both"/>
        <w:rPr>
          <w:rStyle w:val="FontStyle14"/>
          <w:b w:val="0"/>
          <w:i/>
          <w:sz w:val="24"/>
          <w:szCs w:val="24"/>
        </w:rPr>
      </w:pPr>
      <w:r w:rsidRPr="00423EAF">
        <w:rPr>
          <w:rStyle w:val="FontStyle14"/>
          <w:b w:val="0"/>
          <w:i/>
          <w:sz w:val="24"/>
          <w:szCs w:val="24"/>
        </w:rPr>
        <w:t xml:space="preserve">Целью исследования выступает раскрытие способов репрезентации понятия «социум» в произведениях бытового жанра русской живописи 1860-1870-х годов. Исследование проводится с помощью метода философско-искусствоведческого анализа произведений изобразительного искусства. Основным объектом исследования выступает произведение живописи «Сельский крестный ход на Пасху» В. Г. Перова. В работе представлена общая характеристика </w:t>
      </w:r>
      <w:r w:rsidRPr="00423EAF">
        <w:rPr>
          <w:rStyle w:val="FontStyle14"/>
          <w:b w:val="0"/>
          <w:i/>
          <w:iCs/>
          <w:sz w:val="24"/>
          <w:szCs w:val="24"/>
        </w:rPr>
        <w:t xml:space="preserve">бытового жанра русской живописи второй трети XIX века. </w:t>
      </w:r>
      <w:r w:rsidRPr="00423EAF">
        <w:rPr>
          <w:rStyle w:val="FontStyle14"/>
          <w:b w:val="0"/>
          <w:i/>
          <w:sz w:val="24"/>
          <w:szCs w:val="24"/>
        </w:rPr>
        <w:t>Показано, как произведения бытового жанра выполняют нравоучительную и образовательную функции. Теоретический анализ понятий «быт», «бытие», «социум» позволил заключить, как бытовая живопись середины XIX века моделирует как идеального человека, пребывающего в со-бытии с абсолютным началом, так и человека, далекого от идеала. Выявлены две мировоззренческие модели, сложившиеся в русской живописи 1860-1870-х годов: модель эталонного человека и модель человека, погрязшего в быту. Доказано, что образ человека с замутненной сущностью организуется индексными знаками персонажей, живущих только материальными благами. В исследовании отмечена многогранность живописной модели социума России, представленной не только сообществом, поглощенным бытом, но и группой людей, в жизни которых быт уступал место бытию. В работе произведена типология персонажей произведений живописи бытового жанра в зависимости от модели социума, представленного произведением.</w:t>
      </w:r>
    </w:p>
    <w:p w:rsidR="006B1AD3" w:rsidRPr="00423EAF" w:rsidRDefault="006B1AD3" w:rsidP="006B1AD3">
      <w:pPr>
        <w:pStyle w:val="afb"/>
        <w:ind w:firstLine="567"/>
        <w:jc w:val="both"/>
        <w:rPr>
          <w:rStyle w:val="FontStyle14"/>
          <w:b w:val="0"/>
          <w:i/>
          <w:sz w:val="24"/>
          <w:szCs w:val="24"/>
        </w:rPr>
      </w:pPr>
      <w:r w:rsidRPr="00423EAF">
        <w:rPr>
          <w:rStyle w:val="FontStyle14"/>
          <w:b w:val="0"/>
          <w:i/>
          <w:sz w:val="24"/>
          <w:szCs w:val="24"/>
        </w:rPr>
        <w:t xml:space="preserve">Выводом исследования является раскрытие двух моделей репрезентации социума в русской живописи бытового жанра второй трети XIX века. Согласно первой модели, </w:t>
      </w:r>
      <w:r w:rsidRPr="00423EAF">
        <w:rPr>
          <w:rStyle w:val="FontStyle14"/>
          <w:b w:val="0"/>
          <w:i/>
          <w:iCs/>
          <w:sz w:val="24"/>
          <w:szCs w:val="24"/>
        </w:rPr>
        <w:t>бытовое начало выступает поглотителем бытия.</w:t>
      </w:r>
      <w:r w:rsidRPr="00423EAF">
        <w:rPr>
          <w:rStyle w:val="FontStyle14"/>
          <w:b w:val="0"/>
          <w:i/>
          <w:sz w:val="24"/>
          <w:szCs w:val="24"/>
        </w:rPr>
        <w:t xml:space="preserve"> Вторая модель представляет </w:t>
      </w:r>
      <w:r w:rsidRPr="00423EAF">
        <w:rPr>
          <w:rStyle w:val="FontStyle14"/>
          <w:b w:val="0"/>
          <w:i/>
          <w:iCs/>
          <w:sz w:val="24"/>
          <w:szCs w:val="24"/>
        </w:rPr>
        <w:t xml:space="preserve">социум, в котором бытовое проявляет бытие, </w:t>
      </w:r>
      <w:r w:rsidRPr="00423EAF">
        <w:rPr>
          <w:rStyle w:val="FontStyle14"/>
          <w:b w:val="0"/>
          <w:i/>
          <w:sz w:val="24"/>
          <w:szCs w:val="24"/>
        </w:rPr>
        <w:t xml:space="preserve">наполненное божественным началом и существующее в гармонии с природой. </w:t>
      </w:r>
    </w:p>
    <w:p w:rsidR="006B1AD3" w:rsidRPr="006B1AD3" w:rsidRDefault="006B1AD3" w:rsidP="006B1AD3">
      <w:pPr>
        <w:pStyle w:val="afb"/>
        <w:ind w:firstLine="567"/>
        <w:jc w:val="both"/>
        <w:rPr>
          <w:rStyle w:val="FontStyle14"/>
          <w:b w:val="0"/>
          <w:i/>
          <w:sz w:val="24"/>
          <w:szCs w:val="24"/>
        </w:rPr>
      </w:pPr>
    </w:p>
    <w:p w:rsidR="006B1AD3" w:rsidRPr="006B1AD3" w:rsidRDefault="006B1AD3" w:rsidP="006B1AD3">
      <w:pPr>
        <w:pStyle w:val="Style4"/>
        <w:widowControl/>
        <w:ind w:firstLine="567"/>
        <w:contextualSpacing/>
        <w:jc w:val="both"/>
        <w:rPr>
          <w:b/>
          <w:i/>
        </w:rPr>
      </w:pPr>
      <w:r w:rsidRPr="006B1AD3">
        <w:rPr>
          <w:b/>
          <w:i/>
        </w:rPr>
        <w:t>Ключевые слова</w:t>
      </w:r>
    </w:p>
    <w:p w:rsidR="006B1AD3" w:rsidRDefault="006B1AD3" w:rsidP="006B1AD3">
      <w:pPr>
        <w:pStyle w:val="Style4"/>
        <w:widowControl/>
        <w:ind w:firstLine="567"/>
        <w:contextualSpacing/>
        <w:jc w:val="both"/>
        <w:rPr>
          <w:i/>
        </w:rPr>
      </w:pPr>
      <w:r w:rsidRPr="006B1AD3">
        <w:rPr>
          <w:i/>
        </w:rPr>
        <w:t>Русская живопись, бытовой жанр, социум, репрезентация.</w:t>
      </w:r>
    </w:p>
    <w:p w:rsidR="009F0CE0" w:rsidRDefault="009F0CE0" w:rsidP="006B1AD3">
      <w:pPr>
        <w:pStyle w:val="Style4"/>
        <w:widowControl/>
        <w:ind w:firstLine="567"/>
        <w:contextualSpacing/>
        <w:jc w:val="both"/>
        <w:rPr>
          <w:i/>
        </w:rPr>
      </w:pPr>
    </w:p>
    <w:p w:rsidR="006B1AD3" w:rsidRPr="00E06109" w:rsidRDefault="006B1AD3" w:rsidP="006B1AD3">
      <w:pPr>
        <w:pStyle w:val="Style4"/>
        <w:contextualSpacing/>
        <w:jc w:val="both"/>
        <w:rPr>
          <w:b/>
          <w:lang w:val="en-US"/>
        </w:rPr>
      </w:pPr>
    </w:p>
    <w:p w:rsidR="006B1AD3" w:rsidRPr="006B1AD3" w:rsidRDefault="006B1AD3" w:rsidP="006B1AD3">
      <w:pPr>
        <w:pStyle w:val="Style4"/>
        <w:widowControl/>
        <w:ind w:right="29"/>
        <w:contextualSpacing/>
        <w:rPr>
          <w:rFonts w:eastAsiaTheme="minorHAnsi"/>
          <w:b/>
          <w:caps/>
          <w:lang w:val="en-US" w:eastAsia="en-US"/>
        </w:rPr>
      </w:pPr>
      <w:r w:rsidRPr="006B1AD3">
        <w:rPr>
          <w:rFonts w:eastAsiaTheme="minorHAnsi"/>
          <w:b/>
          <w:caps/>
          <w:lang w:val="en-US" w:eastAsia="en-US"/>
        </w:rPr>
        <w:t xml:space="preserve">REPRESENTING THE CONCEPT OF “SOCIETY” IN THE RUSSIAN GENRE PAINTING OF THE 1860-1870s </w:t>
      </w:r>
    </w:p>
    <w:p w:rsidR="006B1AD3" w:rsidRPr="006B1AD3" w:rsidRDefault="006B1AD3" w:rsidP="006B1AD3">
      <w:pPr>
        <w:pStyle w:val="Style4"/>
        <w:contextualSpacing/>
        <w:jc w:val="both"/>
        <w:rPr>
          <w:b/>
          <w:lang w:val="en-US"/>
        </w:rPr>
      </w:pPr>
    </w:p>
    <w:p w:rsidR="006B1AD3" w:rsidRDefault="006B1AD3" w:rsidP="006B1AD3">
      <w:pPr>
        <w:pStyle w:val="Style3"/>
        <w:widowControl/>
        <w:spacing w:before="2" w:line="240" w:lineRule="auto"/>
        <w:contextualSpacing/>
        <w:jc w:val="right"/>
        <w:rPr>
          <w:rStyle w:val="FontStyle14"/>
          <w:sz w:val="24"/>
          <w:szCs w:val="24"/>
          <w:lang w:val="en-US"/>
        </w:rPr>
      </w:pPr>
      <w:r w:rsidRPr="006B1AD3">
        <w:rPr>
          <w:rStyle w:val="FontStyle14"/>
          <w:sz w:val="24"/>
          <w:szCs w:val="24"/>
          <w:lang w:val="en-US"/>
        </w:rPr>
        <w:t>Maria V. Tarasova</w:t>
      </w:r>
    </w:p>
    <w:p w:rsidR="008A614A" w:rsidRDefault="008A614A" w:rsidP="008A614A">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t>Siberian federal university</w:t>
      </w:r>
      <w:r w:rsidRPr="00607133">
        <w:rPr>
          <w:rStyle w:val="FontStyle14"/>
          <w:iCs/>
          <w:sz w:val="24"/>
          <w:szCs w:val="24"/>
          <w:lang w:val="en-US"/>
        </w:rPr>
        <w:t xml:space="preserve"> </w:t>
      </w:r>
    </w:p>
    <w:p w:rsidR="008A614A" w:rsidRPr="008A614A" w:rsidRDefault="008A614A" w:rsidP="008A614A">
      <w:pPr>
        <w:pStyle w:val="Style3"/>
        <w:widowControl/>
        <w:spacing w:before="2" w:line="240" w:lineRule="auto"/>
        <w:contextualSpacing/>
        <w:jc w:val="right"/>
        <w:rPr>
          <w:rStyle w:val="FontStyle14"/>
          <w:sz w:val="24"/>
          <w:szCs w:val="24"/>
          <w:lang w:val="en-US"/>
        </w:rPr>
      </w:pPr>
      <w:r w:rsidRPr="005755CB">
        <w:rPr>
          <w:shd w:val="clear" w:color="auto" w:fill="FFFFFF"/>
        </w:rPr>
        <w:t>С</w:t>
      </w:r>
      <w:r w:rsidRPr="00422DBA">
        <w:rPr>
          <w:shd w:val="clear" w:color="auto" w:fill="FFFFFF"/>
          <w:lang w:val="en-US"/>
        </w:rPr>
        <w:t>orresponding</w:t>
      </w:r>
      <w:r w:rsidRPr="00607133">
        <w:rPr>
          <w:shd w:val="clear" w:color="auto" w:fill="FFFFFF"/>
          <w:lang w:val="en-US"/>
        </w:rPr>
        <w:t xml:space="preserve"> </w:t>
      </w:r>
      <w:r w:rsidRPr="00422DBA">
        <w:rPr>
          <w:shd w:val="clear" w:color="auto" w:fill="FFFFFF"/>
          <w:lang w:val="en-US"/>
        </w:rPr>
        <w:t>author</w:t>
      </w:r>
      <w:r w:rsidRPr="00607133">
        <w:rPr>
          <w:shd w:val="clear" w:color="auto" w:fill="FFFFFF"/>
          <w:lang w:val="en-US"/>
        </w:rPr>
        <w:t xml:space="preserve"> </w:t>
      </w:r>
      <w:r w:rsidRPr="00422DBA">
        <w:rPr>
          <w:shd w:val="clear" w:color="auto" w:fill="FFFFFF"/>
          <w:lang w:val="en-US"/>
        </w:rPr>
        <w:t>e</w:t>
      </w:r>
      <w:r w:rsidRPr="00607133">
        <w:rPr>
          <w:shd w:val="clear" w:color="auto" w:fill="FFFFFF"/>
          <w:lang w:val="en-US"/>
        </w:rPr>
        <w:t>-</w:t>
      </w:r>
      <w:r w:rsidRPr="00422DBA">
        <w:rPr>
          <w:shd w:val="clear" w:color="auto" w:fill="FFFFFF"/>
          <w:lang w:val="en-US"/>
        </w:rPr>
        <w:t>mail</w:t>
      </w:r>
      <w:r w:rsidRPr="00607133">
        <w:rPr>
          <w:shd w:val="clear" w:color="auto" w:fill="FFFFFF"/>
          <w:lang w:val="en-US"/>
        </w:rPr>
        <w:t xml:space="preserve">: </w:t>
      </w:r>
      <w:r w:rsidRPr="00A73EE1">
        <w:rPr>
          <w:bCs/>
          <w:spacing w:val="-2"/>
          <w:lang w:val="en-US"/>
        </w:rPr>
        <w:t>mvtarasova@sfu-kras.ru</w:t>
      </w:r>
      <w:r w:rsidRPr="008A614A">
        <w:rPr>
          <w:rStyle w:val="FontStyle14"/>
          <w:sz w:val="24"/>
          <w:szCs w:val="24"/>
          <w:lang w:val="en-US"/>
        </w:rPr>
        <w:t xml:space="preserve"> </w:t>
      </w:r>
    </w:p>
    <w:p w:rsidR="006B1AD3" w:rsidRDefault="006B1AD3" w:rsidP="006B1AD3">
      <w:pPr>
        <w:pStyle w:val="Style4"/>
        <w:widowControl/>
        <w:ind w:left="374"/>
        <w:contextualSpacing/>
        <w:jc w:val="right"/>
        <w:rPr>
          <w:rStyle w:val="FontStyle14"/>
          <w:sz w:val="24"/>
          <w:szCs w:val="24"/>
          <w:lang w:val="en-US"/>
        </w:rPr>
      </w:pPr>
      <w:r w:rsidRPr="006B1AD3">
        <w:rPr>
          <w:rStyle w:val="FontStyle14"/>
          <w:sz w:val="24"/>
          <w:szCs w:val="24"/>
          <w:lang w:val="en-US"/>
        </w:rPr>
        <w:t>Sabina A. Maremkulova</w:t>
      </w:r>
    </w:p>
    <w:p w:rsidR="008A614A" w:rsidRDefault="008A614A" w:rsidP="008A614A">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t>Siberian federal university</w:t>
      </w:r>
      <w:r w:rsidRPr="00607133">
        <w:rPr>
          <w:rStyle w:val="FontStyle14"/>
          <w:iCs/>
          <w:sz w:val="24"/>
          <w:szCs w:val="24"/>
          <w:lang w:val="en-US"/>
        </w:rPr>
        <w:t xml:space="preserve"> </w:t>
      </w:r>
    </w:p>
    <w:p w:rsidR="008A614A" w:rsidRPr="006B1AD3" w:rsidRDefault="008A614A" w:rsidP="006B1AD3">
      <w:pPr>
        <w:pStyle w:val="Style4"/>
        <w:widowControl/>
        <w:ind w:left="374"/>
        <w:contextualSpacing/>
        <w:jc w:val="right"/>
        <w:rPr>
          <w:lang w:val="en-US"/>
        </w:rPr>
      </w:pPr>
    </w:p>
    <w:p w:rsidR="006B1AD3" w:rsidRPr="006B1AD3" w:rsidRDefault="006B1AD3" w:rsidP="006B1AD3">
      <w:pPr>
        <w:pStyle w:val="Style4"/>
        <w:widowControl/>
        <w:ind w:left="374"/>
        <w:contextualSpacing/>
        <w:jc w:val="both"/>
        <w:rPr>
          <w:lang w:val="en-US"/>
        </w:rPr>
      </w:pPr>
    </w:p>
    <w:p w:rsidR="006B1AD3" w:rsidRPr="006B1AD3" w:rsidRDefault="006B1AD3" w:rsidP="006B1AD3">
      <w:pPr>
        <w:pStyle w:val="Style4"/>
        <w:widowControl/>
        <w:ind w:left="374" w:firstLine="193"/>
        <w:contextualSpacing/>
        <w:jc w:val="both"/>
        <w:rPr>
          <w:b/>
          <w:i/>
          <w:lang w:val="en-US"/>
        </w:rPr>
      </w:pPr>
      <w:r w:rsidRPr="006B1AD3">
        <w:rPr>
          <w:b/>
          <w:i/>
          <w:lang w:val="en-US"/>
        </w:rPr>
        <w:t>Abstract</w:t>
      </w:r>
    </w:p>
    <w:p w:rsidR="006B1AD3" w:rsidRPr="006B1AD3" w:rsidRDefault="006B1AD3" w:rsidP="006B1AD3">
      <w:pPr>
        <w:pStyle w:val="Style4"/>
        <w:ind w:firstLine="567"/>
        <w:contextualSpacing/>
        <w:jc w:val="both"/>
        <w:rPr>
          <w:i/>
          <w:lang w:val="en-US"/>
        </w:rPr>
      </w:pPr>
      <w:r w:rsidRPr="006B1AD3">
        <w:rPr>
          <w:i/>
          <w:lang w:val="en-US"/>
        </w:rPr>
        <w:t>The aim of the study is to reveal the ways of representing the concept of “society” in the works of the genre art in the Russian painting of the 1860-1870s. The research is carried out using the method of philosophical and art history analysis of works of fine art. The main object of the study is the painting “Rural procession on Easter” by Vasiliy G. Perov. The study describes the specific features of the genre art in the Russian painting of the 19th century. The research shows how works of the genre art realize their didactive and educating functions. A theoretical analysis of the concepts of “everyday life”, “being”, “society” made it possible to conclude how genre painting of the 19th century models both an ideal person who is in co-existence with the absolute spirit, and a person who is far from the ideal. In the research the authors reveal two worldview models that developed in Russian painting in the 1860-1870s: a model of a perfect human being and a model of a person who is mired in everyday life. The study proves that the latter human model is represented in index signs of characters that worship only material values. The study investigates the versatility of the pictorial model of the Russian society, represented not only as a community absorbed in the routine of the everyday life, but also as a group of people whose life is elevated upwards to the true existence. The research has resulted in the typology of characters of paintings of the genre art, where the type of the character depends on the model of the society represented by the work of art. In its conclusion the study discloses two models of representing the society in Russian painting of the genre art in the 19th century. According to the first model, the everyday principle acts as an absorber of being. The second model represents a society in which everyday life manifests true existence, in harmony with nature and filled with the divine essence.</w:t>
      </w:r>
    </w:p>
    <w:p w:rsidR="006B1AD3" w:rsidRPr="006B1AD3" w:rsidRDefault="006B1AD3" w:rsidP="006B1AD3">
      <w:pPr>
        <w:pStyle w:val="Style4"/>
        <w:widowControl/>
        <w:ind w:left="374"/>
        <w:contextualSpacing/>
        <w:jc w:val="both"/>
        <w:rPr>
          <w:b/>
          <w:i/>
          <w:lang w:val="en-US"/>
        </w:rPr>
      </w:pPr>
      <w:r w:rsidRPr="006B1AD3">
        <w:rPr>
          <w:b/>
          <w:i/>
          <w:lang w:val="en-US"/>
        </w:rPr>
        <w:t xml:space="preserve">Keywords </w:t>
      </w:r>
    </w:p>
    <w:p w:rsidR="006B1AD3" w:rsidRPr="006B1AD3" w:rsidRDefault="006B1AD3" w:rsidP="006B1AD3">
      <w:pPr>
        <w:pStyle w:val="Style4"/>
        <w:widowControl/>
        <w:ind w:firstLine="374"/>
        <w:contextualSpacing/>
        <w:jc w:val="both"/>
        <w:rPr>
          <w:i/>
          <w:lang w:val="en-US"/>
        </w:rPr>
      </w:pPr>
      <w:r w:rsidRPr="006B1AD3">
        <w:rPr>
          <w:i/>
          <w:lang w:val="en-US"/>
        </w:rPr>
        <w:t xml:space="preserve">Russian painting, work of art, society, genre art, representation. </w:t>
      </w:r>
    </w:p>
    <w:p w:rsidR="006B1AD3" w:rsidRPr="006B1AD3" w:rsidRDefault="006B1AD3" w:rsidP="006B1AD3">
      <w:pPr>
        <w:pStyle w:val="Style4"/>
        <w:contextualSpacing/>
        <w:jc w:val="both"/>
        <w:rPr>
          <w:b/>
          <w:i/>
          <w:lang w:val="en-US"/>
        </w:rPr>
      </w:pPr>
    </w:p>
    <w:p w:rsidR="006B1AD3" w:rsidRPr="006B1AD3" w:rsidRDefault="006B1AD3" w:rsidP="006B1AD3">
      <w:pPr>
        <w:pStyle w:val="Style4"/>
        <w:contextualSpacing/>
        <w:jc w:val="both"/>
        <w:rPr>
          <w:b/>
          <w:i/>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E06109" w:rsidRPr="00A97835" w:rsidRDefault="00E06109" w:rsidP="006B1AD3">
      <w:pPr>
        <w:spacing w:line="240" w:lineRule="auto"/>
        <w:rPr>
          <w:rFonts w:ascii="Times New Roman" w:hAnsi="Times New Roman" w:cs="Times New Roman"/>
          <w:sz w:val="24"/>
          <w:szCs w:val="24"/>
          <w:lang w:val="en-US"/>
        </w:rPr>
      </w:pPr>
    </w:p>
    <w:p w:rsidR="006B1AD3" w:rsidRPr="006B1AD3" w:rsidRDefault="006B1AD3" w:rsidP="006B1AD3">
      <w:pPr>
        <w:spacing w:line="240" w:lineRule="auto"/>
        <w:rPr>
          <w:rFonts w:ascii="Times New Roman" w:hAnsi="Times New Roman" w:cs="Times New Roman"/>
          <w:sz w:val="24"/>
          <w:szCs w:val="24"/>
        </w:rPr>
      </w:pPr>
      <w:r w:rsidRPr="006B1AD3">
        <w:rPr>
          <w:rFonts w:ascii="Times New Roman" w:hAnsi="Times New Roman" w:cs="Times New Roman"/>
          <w:sz w:val="24"/>
          <w:szCs w:val="24"/>
        </w:rPr>
        <w:lastRenderedPageBreak/>
        <w:t>УКД 392.51</w:t>
      </w:r>
    </w:p>
    <w:p w:rsidR="006B1AD3" w:rsidRPr="006B1AD3" w:rsidRDefault="006B1AD3" w:rsidP="006B1AD3">
      <w:pPr>
        <w:pStyle w:val="a5"/>
        <w:rPr>
          <w:b/>
          <w:color w:val="000000" w:themeColor="text1"/>
        </w:rPr>
      </w:pPr>
      <w:r w:rsidRPr="006B1AD3">
        <w:rPr>
          <w:b/>
          <w:color w:val="000000" w:themeColor="text1"/>
        </w:rPr>
        <w:t>КУЛЬТУРНАЯ ПРЕЕМСТВЕННОСТЬ ХАКАСОВ (НА ПРИМЕРЕ СВАДЕБНЫХ ТРАДИЦИЙ)</w:t>
      </w:r>
    </w:p>
    <w:p w:rsidR="006B1AD3" w:rsidRPr="006B1AD3" w:rsidRDefault="006B1AD3" w:rsidP="006B1AD3">
      <w:pPr>
        <w:pStyle w:val="Style4"/>
        <w:widowControl/>
        <w:ind w:right="29" w:firstLine="851"/>
        <w:contextualSpacing/>
        <w:jc w:val="center"/>
        <w:rPr>
          <w:rStyle w:val="FontStyle11"/>
          <w:sz w:val="24"/>
          <w:szCs w:val="24"/>
        </w:rPr>
      </w:pPr>
    </w:p>
    <w:p w:rsidR="008A614A" w:rsidRDefault="006B1AD3" w:rsidP="006B1AD3">
      <w:pPr>
        <w:pStyle w:val="Style4"/>
        <w:widowControl/>
        <w:ind w:right="29" w:firstLine="851"/>
        <w:contextualSpacing/>
        <w:jc w:val="right"/>
        <w:rPr>
          <w:b/>
          <w:color w:val="000000"/>
        </w:rPr>
      </w:pPr>
      <w:r w:rsidRPr="006B1AD3">
        <w:rPr>
          <w:b/>
          <w:color w:val="000000"/>
        </w:rPr>
        <w:t>Яна Д. Андрюшина</w:t>
      </w:r>
    </w:p>
    <w:p w:rsidR="008A614A" w:rsidRDefault="008A614A" w:rsidP="008A614A">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8A614A" w:rsidRPr="008A614A" w:rsidRDefault="008A614A" w:rsidP="008A614A">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10" w:history="1">
        <w:r w:rsidRPr="00891180">
          <w:rPr>
            <w:rFonts w:ascii="Times New Roman" w:hAnsi="Times New Roman" w:cs="Times New Roman"/>
            <w:sz w:val="24"/>
            <w:szCs w:val="24"/>
            <w:lang w:val="en-US"/>
          </w:rPr>
          <w:t>http://orcid.org/</w:t>
        </w:r>
        <w:r w:rsidRPr="008A614A">
          <w:rPr>
            <w:rFonts w:ascii="Times New Roman" w:hAnsi="Times New Roman" w:cs="Times New Roman"/>
            <w:sz w:val="24"/>
            <w:szCs w:val="24"/>
            <w:lang w:val="en-US"/>
          </w:rPr>
          <w:t>0000-0003-4482-6288</w:t>
        </w:r>
      </w:hyperlink>
    </w:p>
    <w:p w:rsidR="008A614A" w:rsidRPr="008A614A" w:rsidRDefault="008A614A" w:rsidP="008A614A">
      <w:pPr>
        <w:spacing w:after="0" w:line="276" w:lineRule="auto"/>
        <w:jc w:val="right"/>
        <w:rPr>
          <w:rFonts w:ascii="Times New Roman" w:hAnsi="Times New Roman" w:cs="Times New Roman"/>
          <w:sz w:val="24"/>
          <w:szCs w:val="24"/>
          <w:lang w:val="en-US"/>
        </w:rPr>
      </w:pPr>
      <w:r w:rsidRPr="008A614A">
        <w:rPr>
          <w:rFonts w:ascii="Times New Roman" w:hAnsi="Times New Roman" w:cs="Times New Roman"/>
          <w:sz w:val="24"/>
          <w:szCs w:val="24"/>
          <w:lang w:val="en-US"/>
        </w:rPr>
        <w:t xml:space="preserve">Сorresponding author e-mail: </w:t>
      </w:r>
      <w:hyperlink r:id="rId11" w:history="1">
        <w:r w:rsidRPr="008A614A">
          <w:rPr>
            <w:rFonts w:ascii="Times New Roman" w:hAnsi="Times New Roman" w:cs="Times New Roman"/>
            <w:sz w:val="24"/>
            <w:szCs w:val="24"/>
            <w:lang w:val="en-US"/>
          </w:rPr>
          <w:t>milaan09@mail.ru</w:t>
        </w:r>
      </w:hyperlink>
    </w:p>
    <w:p w:rsidR="006B1AD3" w:rsidRPr="008A614A" w:rsidRDefault="006B1AD3" w:rsidP="008A614A">
      <w:pPr>
        <w:pStyle w:val="Style3"/>
        <w:widowControl/>
        <w:spacing w:before="2" w:line="240" w:lineRule="auto"/>
        <w:contextualSpacing/>
        <w:jc w:val="right"/>
        <w:rPr>
          <w:rStyle w:val="FontStyle11"/>
          <w:i w:val="0"/>
          <w:color w:val="FF0000"/>
          <w:sz w:val="24"/>
          <w:szCs w:val="24"/>
          <w:lang w:val="en-US"/>
        </w:rPr>
      </w:pPr>
      <w:r w:rsidRPr="008A614A">
        <w:rPr>
          <w:rStyle w:val="FontStyle11"/>
          <w:i w:val="0"/>
          <w:color w:val="FF0000"/>
          <w:sz w:val="24"/>
          <w:szCs w:val="24"/>
          <w:lang w:val="en-US"/>
        </w:rPr>
        <w:t xml:space="preserve"> </w:t>
      </w:r>
    </w:p>
    <w:p w:rsidR="006B1AD3" w:rsidRPr="00A97835" w:rsidRDefault="006B1AD3" w:rsidP="006B1AD3">
      <w:pPr>
        <w:pStyle w:val="Style3"/>
        <w:widowControl/>
        <w:spacing w:line="240" w:lineRule="auto"/>
        <w:ind w:right="58" w:firstLine="288"/>
        <w:rPr>
          <w:b/>
          <w:i/>
          <w:iCs/>
        </w:rPr>
      </w:pPr>
      <w:r w:rsidRPr="006B1AD3">
        <w:rPr>
          <w:b/>
          <w:i/>
          <w:iCs/>
        </w:rPr>
        <w:t>Аннотация</w:t>
      </w:r>
      <w:r w:rsidRPr="00A97835">
        <w:rPr>
          <w:b/>
          <w:i/>
          <w:iCs/>
        </w:rPr>
        <w:t xml:space="preserve"> </w:t>
      </w:r>
    </w:p>
    <w:p w:rsidR="006B1AD3" w:rsidRPr="006B1AD3" w:rsidRDefault="006B1AD3" w:rsidP="006B1AD3">
      <w:pPr>
        <w:pStyle w:val="Style3"/>
        <w:widowControl/>
        <w:spacing w:line="240" w:lineRule="auto"/>
        <w:ind w:right="58" w:firstLine="851"/>
        <w:rPr>
          <w:i/>
        </w:rPr>
      </w:pPr>
      <w:r w:rsidRPr="006B1AD3">
        <w:rPr>
          <w:i/>
        </w:rPr>
        <w:t>Исследование посвящено выявлению уровня культурной преемственности хакасского народа на территории Республики Хакасия на примере свадебных традиций.  На данный момент, в условиях современного мира, а именно урбанизации и глобализации, народам все тяжелее становится сохранять свои традиции, определяющие индивидуальность каждого этноса. В таких условиях народная культура с каждым поколением может забываться, с чем столкнулись и хакасы, у которых забывается родной язык, а многие национальные праздники уходят на задний план. Чтобы узнать насколько для этих людей важно сохранение родных традиций, был проведен онлайн-опрос с применением анкетирования через Google форму. Участие приняли 30 хакасов в возрасте от 18 до 50 лет (где средний возраст составил 34 года), проживающие в центральной и южной частях территории Хакасии. В общей сложности, участвовали 21 женщина и 9 мужчин (70% и 30% соответственно). Благодаря проведенному опросу, удалось выявить довольно высокий уровень культурной преемственности хакасского народа. Абсолютное число респондентов считают важным сохранение национальных традиций. Опрос был основан на свадебных особенностях хакасского народа, поэтому 89,6% смогли привести конкретные примеры традиций. Среди респондентов у 83,3% свадьбы были проведены с элементами хакасских традиций или только планируется введение этих элементов на будущую свадьбу. Это указывает на то, что многие хакасы на практике соблюдают и чтят свадебные традиции, тем самым сохраняя и передавая следующим поколениям эти знания. Из исследования стало ясно, что традиции соблюдаются больше в деревнях (72,2%), чем в городах (27,8%).</w:t>
      </w:r>
    </w:p>
    <w:p w:rsidR="006B1AD3" w:rsidRPr="006B1AD3" w:rsidRDefault="006B1AD3" w:rsidP="006B1AD3">
      <w:pPr>
        <w:pStyle w:val="Style3"/>
        <w:widowControl/>
        <w:spacing w:line="240" w:lineRule="auto"/>
        <w:ind w:right="58" w:firstLine="288"/>
        <w:rPr>
          <w:i/>
        </w:rPr>
      </w:pPr>
    </w:p>
    <w:p w:rsidR="006B1AD3" w:rsidRPr="006B1AD3" w:rsidRDefault="006B1AD3" w:rsidP="006B1AD3">
      <w:pPr>
        <w:pStyle w:val="Style3"/>
        <w:widowControl/>
        <w:spacing w:line="240" w:lineRule="auto"/>
        <w:ind w:right="58" w:firstLine="288"/>
        <w:rPr>
          <w:b/>
          <w:i/>
          <w:iCs/>
        </w:rPr>
      </w:pPr>
      <w:r w:rsidRPr="006B1AD3">
        <w:rPr>
          <w:b/>
          <w:i/>
          <w:iCs/>
        </w:rPr>
        <w:t>Ключевые слова</w:t>
      </w:r>
    </w:p>
    <w:p w:rsidR="006B1AD3" w:rsidRPr="006B1AD3" w:rsidRDefault="006B1AD3" w:rsidP="006B1AD3">
      <w:pPr>
        <w:pStyle w:val="Style3"/>
        <w:widowControl/>
        <w:spacing w:line="240" w:lineRule="auto"/>
        <w:ind w:right="58" w:firstLine="851"/>
        <w:rPr>
          <w:i/>
        </w:rPr>
      </w:pPr>
      <w:r w:rsidRPr="006B1AD3">
        <w:rPr>
          <w:i/>
        </w:rPr>
        <w:t>Культурная преемственность, традиции, свадьба, хакасы, Республика Хакасия</w:t>
      </w:r>
    </w:p>
    <w:p w:rsidR="006B1AD3" w:rsidRPr="006B1AD3" w:rsidRDefault="006B1AD3" w:rsidP="006B1AD3">
      <w:pPr>
        <w:pStyle w:val="Style4"/>
        <w:widowControl/>
        <w:ind w:right="29" w:firstLine="851"/>
        <w:contextualSpacing/>
        <w:jc w:val="center"/>
        <w:rPr>
          <w:rStyle w:val="FontStyle11"/>
          <w:sz w:val="24"/>
          <w:szCs w:val="24"/>
        </w:rPr>
      </w:pPr>
    </w:p>
    <w:p w:rsidR="006B1AD3" w:rsidRPr="006B1AD3" w:rsidRDefault="006B1AD3" w:rsidP="006B1AD3">
      <w:pPr>
        <w:pStyle w:val="Style4"/>
        <w:widowControl/>
        <w:ind w:right="29" w:firstLine="851"/>
        <w:contextualSpacing/>
        <w:jc w:val="right"/>
        <w:rPr>
          <w:rStyle w:val="FontStyle11"/>
          <w:b/>
          <w:i w:val="0"/>
          <w:sz w:val="24"/>
          <w:szCs w:val="24"/>
          <w:lang w:val="en-US"/>
        </w:rPr>
      </w:pPr>
    </w:p>
    <w:p w:rsidR="008A614A" w:rsidRPr="00A97835" w:rsidRDefault="006B1AD3" w:rsidP="006B1AD3">
      <w:pPr>
        <w:pStyle w:val="Style4"/>
        <w:widowControl/>
        <w:ind w:right="29" w:firstLine="851"/>
        <w:contextualSpacing/>
        <w:jc w:val="right"/>
        <w:rPr>
          <w:b/>
          <w:color w:val="000000"/>
          <w:lang w:val="en-US"/>
        </w:rPr>
      </w:pPr>
      <w:r w:rsidRPr="00A97835">
        <w:rPr>
          <w:b/>
          <w:iCs/>
          <w:color w:val="000000"/>
          <w:lang w:val="en-US"/>
        </w:rPr>
        <w:t>Yana D. Andryushina</w:t>
      </w:r>
    </w:p>
    <w:p w:rsidR="008A614A" w:rsidRDefault="008A614A" w:rsidP="008A614A">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t>Siberian federal university</w:t>
      </w:r>
      <w:r w:rsidRPr="00607133">
        <w:rPr>
          <w:rStyle w:val="FontStyle14"/>
          <w:iCs/>
          <w:sz w:val="24"/>
          <w:szCs w:val="24"/>
          <w:lang w:val="en-US"/>
        </w:rPr>
        <w:t xml:space="preserve"> </w:t>
      </w:r>
    </w:p>
    <w:p w:rsidR="008A614A" w:rsidRPr="008A614A" w:rsidRDefault="008A614A" w:rsidP="008A614A">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12" w:history="1">
        <w:r w:rsidRPr="00891180">
          <w:rPr>
            <w:rFonts w:ascii="Times New Roman" w:hAnsi="Times New Roman" w:cs="Times New Roman"/>
            <w:sz w:val="24"/>
            <w:szCs w:val="24"/>
            <w:lang w:val="en-US"/>
          </w:rPr>
          <w:t>http://orcid.org/</w:t>
        </w:r>
        <w:r w:rsidRPr="008A614A">
          <w:rPr>
            <w:rFonts w:ascii="Times New Roman" w:hAnsi="Times New Roman" w:cs="Times New Roman"/>
            <w:sz w:val="24"/>
            <w:szCs w:val="24"/>
            <w:lang w:val="en-US"/>
          </w:rPr>
          <w:t>0000-0003-4482-6288</w:t>
        </w:r>
      </w:hyperlink>
    </w:p>
    <w:p w:rsidR="008A614A" w:rsidRPr="008A614A" w:rsidRDefault="008A614A" w:rsidP="008A614A">
      <w:pPr>
        <w:spacing w:after="0" w:line="276" w:lineRule="auto"/>
        <w:jc w:val="right"/>
        <w:rPr>
          <w:rFonts w:ascii="Times New Roman" w:hAnsi="Times New Roman" w:cs="Times New Roman"/>
          <w:sz w:val="24"/>
          <w:szCs w:val="24"/>
          <w:lang w:val="en-US"/>
        </w:rPr>
      </w:pPr>
      <w:r w:rsidRPr="008A614A">
        <w:rPr>
          <w:rFonts w:ascii="Times New Roman" w:hAnsi="Times New Roman" w:cs="Times New Roman"/>
          <w:sz w:val="24"/>
          <w:szCs w:val="24"/>
          <w:lang w:val="en-US"/>
        </w:rPr>
        <w:t xml:space="preserve">Сorresponding author e-mail: </w:t>
      </w:r>
      <w:hyperlink r:id="rId13" w:history="1">
        <w:r w:rsidRPr="008A614A">
          <w:rPr>
            <w:rFonts w:ascii="Times New Roman" w:hAnsi="Times New Roman" w:cs="Times New Roman"/>
            <w:sz w:val="24"/>
            <w:szCs w:val="24"/>
            <w:lang w:val="en-US"/>
          </w:rPr>
          <w:t>milaan09@mail.ru</w:t>
        </w:r>
      </w:hyperlink>
    </w:p>
    <w:p w:rsidR="008A614A" w:rsidRDefault="008A614A" w:rsidP="008A614A">
      <w:pPr>
        <w:pStyle w:val="Style3"/>
        <w:widowControl/>
        <w:spacing w:before="2" w:line="240" w:lineRule="auto"/>
        <w:contextualSpacing/>
        <w:jc w:val="right"/>
        <w:rPr>
          <w:rStyle w:val="FontStyle14"/>
          <w:iCs/>
          <w:sz w:val="24"/>
          <w:szCs w:val="24"/>
          <w:lang w:val="en-US"/>
        </w:rPr>
      </w:pPr>
    </w:p>
    <w:p w:rsidR="008A614A" w:rsidRDefault="008A614A" w:rsidP="006B1AD3">
      <w:pPr>
        <w:pStyle w:val="Style4"/>
        <w:widowControl/>
        <w:ind w:right="29" w:firstLine="851"/>
        <w:contextualSpacing/>
        <w:jc w:val="right"/>
        <w:rPr>
          <w:rStyle w:val="FontStyle11"/>
          <w:sz w:val="24"/>
          <w:szCs w:val="24"/>
          <w:lang w:val="en-US"/>
        </w:rPr>
      </w:pPr>
    </w:p>
    <w:p w:rsidR="006B1AD3" w:rsidRPr="006B1AD3" w:rsidRDefault="006B1AD3" w:rsidP="006B1AD3">
      <w:pPr>
        <w:pStyle w:val="Style4"/>
        <w:widowControl/>
        <w:ind w:right="29" w:firstLine="851"/>
        <w:contextualSpacing/>
        <w:jc w:val="right"/>
        <w:rPr>
          <w:rStyle w:val="FontStyle11"/>
          <w:i w:val="0"/>
          <w:sz w:val="24"/>
          <w:szCs w:val="24"/>
          <w:lang w:val="en-US"/>
        </w:rPr>
      </w:pPr>
      <w:r w:rsidRPr="006B1AD3">
        <w:rPr>
          <w:rStyle w:val="FontStyle11"/>
          <w:i w:val="0"/>
          <w:sz w:val="24"/>
          <w:szCs w:val="24"/>
          <w:lang w:val="en-US"/>
        </w:rPr>
        <w:t xml:space="preserve"> </w:t>
      </w:r>
    </w:p>
    <w:p w:rsidR="006B1AD3" w:rsidRPr="006B1AD3" w:rsidRDefault="006B1AD3" w:rsidP="006B1AD3">
      <w:pPr>
        <w:pStyle w:val="Style4"/>
        <w:widowControl/>
        <w:ind w:right="29" w:firstLine="851"/>
        <w:contextualSpacing/>
        <w:jc w:val="center"/>
        <w:rPr>
          <w:rStyle w:val="FontStyle11"/>
          <w:sz w:val="24"/>
          <w:szCs w:val="24"/>
          <w:lang w:val="en-US"/>
        </w:rPr>
      </w:pPr>
    </w:p>
    <w:p w:rsidR="006B1AD3" w:rsidRPr="006B1AD3" w:rsidRDefault="006B1AD3" w:rsidP="006B1AD3">
      <w:pPr>
        <w:pStyle w:val="Style3"/>
        <w:widowControl/>
        <w:spacing w:line="240" w:lineRule="auto"/>
        <w:ind w:right="58" w:firstLine="851"/>
        <w:rPr>
          <w:b/>
          <w:i/>
          <w:lang w:val="en-US"/>
        </w:rPr>
      </w:pPr>
      <w:r w:rsidRPr="006B1AD3">
        <w:rPr>
          <w:b/>
          <w:i/>
          <w:lang w:val="en-US"/>
        </w:rPr>
        <w:t>Abstract</w:t>
      </w:r>
    </w:p>
    <w:p w:rsidR="006B1AD3" w:rsidRPr="006B1AD3" w:rsidRDefault="006B1AD3" w:rsidP="006B1AD3">
      <w:pPr>
        <w:pStyle w:val="Style3"/>
        <w:widowControl/>
        <w:spacing w:line="240" w:lineRule="auto"/>
        <w:ind w:right="58" w:firstLine="851"/>
        <w:rPr>
          <w:i/>
          <w:lang w:val="en-US"/>
        </w:rPr>
      </w:pPr>
      <w:r w:rsidRPr="006B1AD3">
        <w:rPr>
          <w:i/>
          <w:lang w:val="en-US"/>
        </w:rPr>
        <w:t xml:space="preserve">The study is devoted to identifying the level of cultural continuity of the Khakass people on the territory of the Republic of Khakassia using the example of wedding traditions. At the moment, in the conditions of the modern world, namely urbanization and globalization, it is becoming increasingly difficult for peoples to preserve their traditions that determine the individuality of each ethnic group. In such conditions, the folk culture with each generation can </w:t>
      </w:r>
      <w:r w:rsidRPr="006B1AD3">
        <w:rPr>
          <w:i/>
          <w:lang w:val="en-US"/>
        </w:rPr>
        <w:lastRenderedPageBreak/>
        <w:t>be forgotten, which also faced the Khakass, whose native language is forgotten, and many national holidays go into the background. To find out how important it is for these people to preserve their native traditions, an online survey was conducted using a questionnaire through a Google form. 30 Khakassians aged 18 to 50 years old (where the average age was 34), living in the central and southern parts of Khakassia, took part. In total, 21 women and 9 men participated (70% and 30%, respectively). Thanks to the survey, it was possible to identify a fairly high level of cultural continuity of the Khakass people. The absolute number of respondents consider it important to preserve national traditions. The survey was based on the wedding characteristics of the Khakass people, so 89.6% were able to give specific examples of traditions. Among the respondents, 83.3% of the weddings were held with elements of Khakass traditions, or they are only planning to introduce these elements for a future wedding. This indicates that many Khakass in practice observe and honor wedding traditions, thereby preserving and passing on this knowledge to the next generations. From the study it became clear that traditions are observed more in villages (72.2%) than in cities (27.8%).</w:t>
      </w:r>
    </w:p>
    <w:p w:rsidR="006B1AD3" w:rsidRPr="006B1AD3" w:rsidRDefault="006B1AD3" w:rsidP="006B1AD3">
      <w:pPr>
        <w:pStyle w:val="Style3"/>
        <w:widowControl/>
        <w:spacing w:line="240" w:lineRule="auto"/>
        <w:ind w:right="58" w:firstLine="851"/>
        <w:rPr>
          <w:i/>
          <w:lang w:val="en-US"/>
        </w:rPr>
      </w:pPr>
    </w:p>
    <w:p w:rsidR="006B1AD3" w:rsidRPr="006B1AD3" w:rsidRDefault="006B1AD3" w:rsidP="006B1AD3">
      <w:pPr>
        <w:pStyle w:val="Style3"/>
        <w:widowControl/>
        <w:spacing w:line="240" w:lineRule="auto"/>
        <w:ind w:right="58" w:firstLine="851"/>
        <w:rPr>
          <w:b/>
          <w:i/>
          <w:lang w:val="en-US"/>
        </w:rPr>
      </w:pPr>
      <w:r w:rsidRPr="006B1AD3">
        <w:rPr>
          <w:b/>
          <w:i/>
          <w:lang w:val="en-US"/>
        </w:rPr>
        <w:t>Keywords</w:t>
      </w:r>
    </w:p>
    <w:p w:rsidR="006B1AD3" w:rsidRPr="006B1AD3" w:rsidRDefault="006B1AD3" w:rsidP="006B1AD3">
      <w:pPr>
        <w:pStyle w:val="Style3"/>
        <w:widowControl/>
        <w:spacing w:line="240" w:lineRule="auto"/>
        <w:ind w:right="58" w:firstLine="851"/>
        <w:rPr>
          <w:i/>
          <w:lang w:val="en-US"/>
        </w:rPr>
      </w:pPr>
      <w:r w:rsidRPr="006B1AD3">
        <w:rPr>
          <w:i/>
          <w:lang w:val="en-US"/>
        </w:rPr>
        <w:t>Cultural continuity, traditions, wedding, Khakass, Republic of Khakassia</w:t>
      </w:r>
    </w:p>
    <w:p w:rsidR="006B1AD3" w:rsidRPr="006B1AD3" w:rsidRDefault="006B1AD3" w:rsidP="006B1AD3">
      <w:pPr>
        <w:pStyle w:val="Style4"/>
        <w:widowControl/>
        <w:ind w:right="29" w:firstLine="851"/>
        <w:contextualSpacing/>
        <w:jc w:val="center"/>
        <w:rPr>
          <w:rStyle w:val="FontStyle11"/>
          <w:sz w:val="24"/>
          <w:szCs w:val="24"/>
          <w:lang w:val="en-US"/>
        </w:rPr>
      </w:pPr>
    </w:p>
    <w:p w:rsidR="006B1AD3" w:rsidRPr="00A97835" w:rsidRDefault="006B1AD3"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Default="00E06109" w:rsidP="006B1AD3">
      <w:pPr>
        <w:shd w:val="clear" w:color="auto" w:fill="FFFFFF"/>
        <w:spacing w:line="240" w:lineRule="auto"/>
        <w:ind w:left="360"/>
        <w:rPr>
          <w:rStyle w:val="FontStyle13"/>
          <w:lang w:val="en-US"/>
        </w:rPr>
      </w:pPr>
    </w:p>
    <w:p w:rsidR="00691768" w:rsidRPr="00A97835" w:rsidRDefault="00691768"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E06109" w:rsidRPr="00A97835" w:rsidRDefault="00E06109" w:rsidP="006B1AD3">
      <w:pPr>
        <w:shd w:val="clear" w:color="auto" w:fill="FFFFFF"/>
        <w:spacing w:line="240" w:lineRule="auto"/>
        <w:ind w:left="360"/>
        <w:rPr>
          <w:rStyle w:val="FontStyle13"/>
          <w:lang w:val="en-US"/>
        </w:rPr>
      </w:pPr>
    </w:p>
    <w:p w:rsidR="006B1AD3" w:rsidRPr="006B1AD3" w:rsidRDefault="006B1AD3" w:rsidP="006B1AD3">
      <w:pPr>
        <w:spacing w:after="0" w:line="240" w:lineRule="auto"/>
        <w:jc w:val="both"/>
        <w:rPr>
          <w:rFonts w:ascii="Times New Roman" w:hAnsi="Times New Roman" w:cs="Times New Roman"/>
          <w:sz w:val="24"/>
          <w:szCs w:val="24"/>
        </w:rPr>
      </w:pPr>
      <w:r w:rsidRPr="006B1AD3">
        <w:rPr>
          <w:rFonts w:ascii="Times New Roman" w:hAnsi="Times New Roman" w:cs="Times New Roman"/>
          <w:sz w:val="24"/>
          <w:szCs w:val="24"/>
        </w:rPr>
        <w:lastRenderedPageBreak/>
        <w:t>УКД 7.011</w:t>
      </w:r>
    </w:p>
    <w:p w:rsidR="006B1AD3" w:rsidRPr="008A614A" w:rsidRDefault="006B1AD3" w:rsidP="007429EC">
      <w:pPr>
        <w:pStyle w:val="a5"/>
        <w:spacing w:after="0" w:afterAutospacing="0" w:line="276" w:lineRule="auto"/>
        <w:jc w:val="both"/>
        <w:rPr>
          <w:b/>
          <w:caps/>
          <w:color w:val="000000" w:themeColor="text1"/>
        </w:rPr>
      </w:pPr>
      <w:r w:rsidRPr="008A614A">
        <w:rPr>
          <w:b/>
          <w:caps/>
          <w:color w:val="000000" w:themeColor="text1"/>
        </w:rPr>
        <w:t>Феномен антиискусства и возможные</w:t>
      </w:r>
      <w:r w:rsidR="008A614A">
        <w:rPr>
          <w:b/>
          <w:caps/>
          <w:color w:val="000000" w:themeColor="text1"/>
        </w:rPr>
        <w:t xml:space="preserve"> </w:t>
      </w:r>
      <w:r w:rsidRPr="008A614A">
        <w:rPr>
          <w:b/>
          <w:caps/>
          <w:color w:val="000000" w:themeColor="text1"/>
        </w:rPr>
        <w:t>тенденции его развития</w:t>
      </w:r>
    </w:p>
    <w:p w:rsidR="006B1AD3" w:rsidRPr="006B1AD3" w:rsidRDefault="006B1AD3" w:rsidP="006B1AD3">
      <w:pPr>
        <w:spacing w:after="0" w:line="240" w:lineRule="auto"/>
        <w:jc w:val="both"/>
        <w:rPr>
          <w:rFonts w:ascii="Times New Roman" w:hAnsi="Times New Roman" w:cs="Times New Roman"/>
          <w:sz w:val="24"/>
          <w:szCs w:val="24"/>
        </w:rPr>
      </w:pPr>
    </w:p>
    <w:p w:rsidR="008A614A" w:rsidRDefault="006B1AD3" w:rsidP="006B1AD3">
      <w:pPr>
        <w:pStyle w:val="Style3"/>
        <w:widowControl/>
        <w:spacing w:before="2" w:line="240" w:lineRule="auto"/>
        <w:contextualSpacing/>
        <w:jc w:val="right"/>
        <w:rPr>
          <w:rStyle w:val="FontStyle14"/>
          <w:sz w:val="24"/>
          <w:szCs w:val="24"/>
        </w:rPr>
      </w:pPr>
      <w:r w:rsidRPr="006B1AD3">
        <w:rPr>
          <w:rStyle w:val="FontStyle14"/>
          <w:sz w:val="24"/>
          <w:szCs w:val="24"/>
        </w:rPr>
        <w:t>Анжела Г. Малошенко</w:t>
      </w:r>
    </w:p>
    <w:p w:rsidR="008A614A" w:rsidRDefault="008A614A" w:rsidP="008A614A">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8A614A" w:rsidRPr="008A614A" w:rsidRDefault="008A614A" w:rsidP="008A614A">
      <w:pPr>
        <w:spacing w:after="0" w:line="276" w:lineRule="auto"/>
        <w:jc w:val="right"/>
        <w:rPr>
          <w:rFonts w:ascii="Times New Roman" w:hAnsi="Times New Roman" w:cs="Times New Roman"/>
          <w:sz w:val="24"/>
          <w:szCs w:val="24"/>
          <w:lang w:val="en-US"/>
        </w:rPr>
      </w:pPr>
      <w:r w:rsidRPr="008A614A">
        <w:rPr>
          <w:rFonts w:ascii="Times New Roman" w:hAnsi="Times New Roman" w:cs="Times New Roman"/>
          <w:sz w:val="24"/>
          <w:szCs w:val="24"/>
          <w:lang w:val="en-US"/>
        </w:rPr>
        <w:t xml:space="preserve">Сorresponding author e-mail: </w:t>
      </w:r>
      <w:hyperlink r:id="rId14" w:history="1">
        <w:r w:rsidRPr="007429EC">
          <w:rPr>
            <w:rFonts w:ascii="Times New Roman" w:hAnsi="Times New Roman" w:cs="Times New Roman"/>
            <w:sz w:val="24"/>
            <w:szCs w:val="24"/>
            <w:lang w:val="en-US"/>
          </w:rPr>
          <w:t>ms</w:t>
        </w:r>
        <w:r w:rsidRPr="00095704">
          <w:rPr>
            <w:rFonts w:ascii="Times New Roman" w:hAnsi="Times New Roman" w:cs="Times New Roman"/>
            <w:sz w:val="24"/>
            <w:szCs w:val="24"/>
            <w:lang w:val="en-US"/>
          </w:rPr>
          <w:t>.</w:t>
        </w:r>
        <w:r w:rsidRPr="007429EC">
          <w:rPr>
            <w:rFonts w:ascii="Times New Roman" w:hAnsi="Times New Roman" w:cs="Times New Roman"/>
            <w:sz w:val="24"/>
            <w:szCs w:val="24"/>
            <w:lang w:val="en-US"/>
          </w:rPr>
          <w:t>maloshenko</w:t>
        </w:r>
        <w:r w:rsidRPr="00095704">
          <w:rPr>
            <w:rFonts w:ascii="Times New Roman" w:hAnsi="Times New Roman" w:cs="Times New Roman"/>
            <w:sz w:val="24"/>
            <w:szCs w:val="24"/>
            <w:lang w:val="en-US"/>
          </w:rPr>
          <w:t>@</w:t>
        </w:r>
        <w:r w:rsidRPr="007429EC">
          <w:rPr>
            <w:rFonts w:ascii="Times New Roman" w:hAnsi="Times New Roman" w:cs="Times New Roman"/>
            <w:sz w:val="24"/>
            <w:szCs w:val="24"/>
            <w:lang w:val="en-US"/>
          </w:rPr>
          <w:t>mail</w:t>
        </w:r>
        <w:r w:rsidRPr="00095704">
          <w:rPr>
            <w:rFonts w:ascii="Times New Roman" w:hAnsi="Times New Roman" w:cs="Times New Roman"/>
            <w:sz w:val="24"/>
            <w:szCs w:val="24"/>
            <w:lang w:val="en-US"/>
          </w:rPr>
          <w:t>.</w:t>
        </w:r>
        <w:r w:rsidRPr="007429EC">
          <w:rPr>
            <w:rFonts w:ascii="Times New Roman" w:hAnsi="Times New Roman" w:cs="Times New Roman"/>
            <w:sz w:val="24"/>
            <w:szCs w:val="24"/>
            <w:lang w:val="en-US"/>
          </w:rPr>
          <w:t>ru</w:t>
        </w:r>
      </w:hyperlink>
    </w:p>
    <w:p w:rsidR="006B1AD3" w:rsidRPr="00A97835" w:rsidRDefault="006B1AD3" w:rsidP="006B1AD3">
      <w:pPr>
        <w:spacing w:after="0" w:line="240" w:lineRule="auto"/>
        <w:jc w:val="both"/>
        <w:rPr>
          <w:rFonts w:ascii="Times New Roman" w:hAnsi="Times New Roman" w:cs="Times New Roman"/>
          <w:sz w:val="24"/>
          <w:szCs w:val="24"/>
          <w:lang w:val="en-US"/>
        </w:rPr>
      </w:pPr>
    </w:p>
    <w:p w:rsidR="006B1AD3" w:rsidRPr="006B1AD3" w:rsidRDefault="006B1AD3" w:rsidP="006B1AD3">
      <w:pPr>
        <w:spacing w:after="0" w:line="240" w:lineRule="auto"/>
        <w:ind w:firstLine="708"/>
        <w:jc w:val="both"/>
        <w:rPr>
          <w:rFonts w:ascii="Times New Roman" w:hAnsi="Times New Roman" w:cs="Times New Roman"/>
          <w:b/>
          <w:bCs/>
          <w:i/>
          <w:sz w:val="24"/>
          <w:szCs w:val="24"/>
        </w:rPr>
      </w:pPr>
      <w:r w:rsidRPr="006B1AD3">
        <w:rPr>
          <w:rFonts w:ascii="Times New Roman" w:hAnsi="Times New Roman" w:cs="Times New Roman"/>
          <w:b/>
          <w:bCs/>
          <w:i/>
          <w:sz w:val="24"/>
          <w:szCs w:val="24"/>
        </w:rPr>
        <w:t>Аннотация</w:t>
      </w:r>
    </w:p>
    <w:p w:rsidR="006B1AD3" w:rsidRPr="006B1AD3" w:rsidRDefault="006B1AD3" w:rsidP="006B1AD3">
      <w:pPr>
        <w:spacing w:after="0" w:line="240" w:lineRule="auto"/>
        <w:ind w:firstLine="708"/>
        <w:jc w:val="both"/>
        <w:rPr>
          <w:rFonts w:ascii="Times New Roman" w:hAnsi="Times New Roman" w:cs="Times New Roman"/>
          <w:i/>
          <w:sz w:val="24"/>
          <w:szCs w:val="24"/>
        </w:rPr>
      </w:pPr>
      <w:r w:rsidRPr="006B1AD3">
        <w:rPr>
          <w:rFonts w:ascii="Times New Roman" w:hAnsi="Times New Roman" w:cs="Times New Roman"/>
          <w:i/>
          <w:sz w:val="24"/>
          <w:szCs w:val="24"/>
        </w:rPr>
        <w:t>Статья содержит рассуждение о роли антиискусства в современной культуре, его парадоксальности в связи с переосмыслением понятия «искусство», а также его значении на мировом рынке сегодня. Тенденции и перспективы его развития и роль в истории мирового сообщества. Все выводы и заключения сделаны на основе наблюдений и статей, представленных в данной работе, и являются их логическим обобщением, что позволяет представить реальную картину развития современного искусства.</w:t>
      </w:r>
    </w:p>
    <w:p w:rsidR="006B1AD3" w:rsidRPr="006B1AD3" w:rsidRDefault="006B1AD3" w:rsidP="006B1AD3">
      <w:pPr>
        <w:spacing w:after="0" w:line="240" w:lineRule="auto"/>
        <w:ind w:firstLine="708"/>
        <w:jc w:val="both"/>
        <w:rPr>
          <w:rFonts w:ascii="Times New Roman" w:hAnsi="Times New Roman" w:cs="Times New Roman"/>
          <w:b/>
          <w:bCs/>
          <w:i/>
          <w:sz w:val="24"/>
          <w:szCs w:val="24"/>
        </w:rPr>
      </w:pPr>
    </w:p>
    <w:p w:rsidR="006B1AD3" w:rsidRPr="006B1AD3" w:rsidRDefault="006B1AD3" w:rsidP="006B1AD3">
      <w:pPr>
        <w:spacing w:after="0" w:line="240" w:lineRule="auto"/>
        <w:ind w:firstLine="708"/>
        <w:jc w:val="both"/>
        <w:rPr>
          <w:rFonts w:ascii="Times New Roman" w:hAnsi="Times New Roman" w:cs="Times New Roman"/>
          <w:b/>
          <w:i/>
          <w:sz w:val="24"/>
          <w:szCs w:val="24"/>
        </w:rPr>
      </w:pPr>
      <w:r w:rsidRPr="006B1AD3">
        <w:rPr>
          <w:rFonts w:ascii="Times New Roman" w:hAnsi="Times New Roman" w:cs="Times New Roman"/>
          <w:b/>
          <w:bCs/>
          <w:i/>
          <w:sz w:val="24"/>
          <w:szCs w:val="24"/>
        </w:rPr>
        <w:t>Ключевые слова</w:t>
      </w:r>
    </w:p>
    <w:p w:rsidR="006B1AD3" w:rsidRPr="006B1AD3" w:rsidRDefault="006B1AD3" w:rsidP="006B1AD3">
      <w:pPr>
        <w:spacing w:after="0" w:line="240" w:lineRule="auto"/>
        <w:ind w:firstLine="708"/>
        <w:jc w:val="both"/>
        <w:rPr>
          <w:rFonts w:ascii="Times New Roman" w:hAnsi="Times New Roman" w:cs="Times New Roman"/>
          <w:i/>
          <w:sz w:val="24"/>
          <w:szCs w:val="24"/>
        </w:rPr>
      </w:pPr>
      <w:r w:rsidRPr="006B1AD3">
        <w:rPr>
          <w:rFonts w:ascii="Times New Roman" w:hAnsi="Times New Roman" w:cs="Times New Roman"/>
          <w:i/>
          <w:sz w:val="24"/>
          <w:szCs w:val="24"/>
        </w:rPr>
        <w:t>Антиискусство, современное искусство, парадокс антиискусства, традиционное искусство, границы искусства, коммерциализация искусства.</w:t>
      </w:r>
    </w:p>
    <w:p w:rsidR="006B1AD3" w:rsidRPr="006B1AD3" w:rsidRDefault="006B1AD3" w:rsidP="006B1AD3">
      <w:pPr>
        <w:spacing w:after="0" w:line="240" w:lineRule="auto"/>
        <w:jc w:val="both"/>
        <w:rPr>
          <w:rFonts w:ascii="Times New Roman" w:hAnsi="Times New Roman" w:cs="Times New Roman"/>
          <w:i/>
          <w:sz w:val="24"/>
          <w:szCs w:val="24"/>
        </w:rPr>
      </w:pPr>
    </w:p>
    <w:p w:rsidR="006B1AD3" w:rsidRPr="006B1AD3" w:rsidRDefault="006B1AD3" w:rsidP="006B1AD3">
      <w:pPr>
        <w:spacing w:line="240" w:lineRule="auto"/>
        <w:jc w:val="both"/>
        <w:rPr>
          <w:rFonts w:ascii="Times New Roman" w:hAnsi="Times New Roman" w:cs="Times New Roman"/>
          <w:i/>
          <w:color w:val="FF0000"/>
          <w:spacing w:val="-2"/>
          <w:sz w:val="24"/>
          <w:szCs w:val="24"/>
          <w:lang w:val="en-US"/>
        </w:rPr>
      </w:pPr>
    </w:p>
    <w:p w:rsidR="006B1AD3" w:rsidRPr="006B1AD3" w:rsidRDefault="006B1AD3" w:rsidP="006B1AD3">
      <w:pPr>
        <w:spacing w:line="240" w:lineRule="auto"/>
        <w:jc w:val="both"/>
        <w:rPr>
          <w:rFonts w:ascii="Times New Roman" w:hAnsi="Times New Roman" w:cs="Times New Roman"/>
          <w:i/>
          <w:color w:val="FF0000"/>
          <w:spacing w:val="-2"/>
          <w:sz w:val="24"/>
          <w:szCs w:val="24"/>
          <w:lang w:val="en-US"/>
        </w:rPr>
      </w:pPr>
      <w:r w:rsidRPr="006B1AD3">
        <w:rPr>
          <w:rFonts w:ascii="Times New Roman" w:hAnsi="Times New Roman" w:cs="Times New Roman"/>
          <w:b/>
          <w:caps/>
          <w:color w:val="000000" w:themeColor="text1"/>
          <w:sz w:val="24"/>
          <w:szCs w:val="24"/>
          <w:lang w:val="en-US"/>
        </w:rPr>
        <w:t>The phenomenon of anti-art and possible trends in its development</w:t>
      </w:r>
    </w:p>
    <w:p w:rsidR="006B1AD3" w:rsidRPr="006B1AD3" w:rsidRDefault="006B1AD3" w:rsidP="006B1AD3">
      <w:pPr>
        <w:spacing w:after="0" w:line="240" w:lineRule="auto"/>
        <w:jc w:val="both"/>
        <w:rPr>
          <w:rFonts w:ascii="Times New Roman" w:hAnsi="Times New Roman" w:cs="Times New Roman"/>
          <w:sz w:val="24"/>
          <w:szCs w:val="24"/>
          <w:lang w:val="en-US"/>
        </w:rPr>
      </w:pPr>
    </w:p>
    <w:p w:rsidR="008A614A" w:rsidRDefault="006B1AD3" w:rsidP="006B1AD3">
      <w:pPr>
        <w:spacing w:after="0" w:line="240" w:lineRule="auto"/>
        <w:jc w:val="right"/>
        <w:rPr>
          <w:rStyle w:val="FontStyle14"/>
          <w:rFonts w:eastAsiaTheme="minorEastAsia"/>
          <w:sz w:val="24"/>
          <w:szCs w:val="24"/>
          <w:lang w:val="en-US"/>
        </w:rPr>
      </w:pPr>
      <w:r w:rsidRPr="006B1AD3">
        <w:rPr>
          <w:rStyle w:val="FontStyle14"/>
          <w:rFonts w:eastAsiaTheme="minorEastAsia"/>
          <w:sz w:val="24"/>
          <w:szCs w:val="24"/>
          <w:lang w:val="en-US"/>
        </w:rPr>
        <w:t>Angela G. Maloshenko</w:t>
      </w:r>
    </w:p>
    <w:p w:rsidR="008A614A" w:rsidRDefault="008A614A" w:rsidP="008A614A">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t>Siberian federal university</w:t>
      </w:r>
      <w:r w:rsidRPr="00607133">
        <w:rPr>
          <w:rStyle w:val="FontStyle14"/>
          <w:iCs/>
          <w:sz w:val="24"/>
          <w:szCs w:val="24"/>
          <w:lang w:val="en-US"/>
        </w:rPr>
        <w:t xml:space="preserve"> </w:t>
      </w:r>
    </w:p>
    <w:p w:rsidR="006B1AD3" w:rsidRPr="006B1AD3" w:rsidRDefault="008A614A" w:rsidP="008A614A">
      <w:pPr>
        <w:spacing w:after="0" w:line="240" w:lineRule="auto"/>
        <w:jc w:val="right"/>
        <w:rPr>
          <w:rFonts w:ascii="Times New Roman" w:hAnsi="Times New Roman" w:cs="Times New Roman"/>
          <w:sz w:val="24"/>
          <w:szCs w:val="24"/>
          <w:lang w:val="en-US"/>
        </w:rPr>
      </w:pPr>
      <w:r w:rsidRPr="008A614A">
        <w:rPr>
          <w:rFonts w:ascii="Times New Roman" w:hAnsi="Times New Roman" w:cs="Times New Roman"/>
          <w:sz w:val="24"/>
          <w:szCs w:val="24"/>
          <w:lang w:val="en-US"/>
        </w:rPr>
        <w:t>Сorresponding author e-mail:</w:t>
      </w:r>
      <w:r>
        <w:rPr>
          <w:rFonts w:ascii="Times New Roman" w:hAnsi="Times New Roman" w:cs="Times New Roman"/>
          <w:sz w:val="24"/>
          <w:szCs w:val="24"/>
          <w:lang w:val="en-US"/>
        </w:rPr>
        <w:t xml:space="preserve"> </w:t>
      </w:r>
      <w:hyperlink r:id="rId15" w:history="1">
        <w:r w:rsidRPr="007429EC">
          <w:rPr>
            <w:rFonts w:ascii="Times New Roman" w:hAnsi="Times New Roman" w:cs="Times New Roman"/>
            <w:sz w:val="24"/>
            <w:szCs w:val="24"/>
            <w:lang w:val="en-US"/>
          </w:rPr>
          <w:t>ms</w:t>
        </w:r>
        <w:r w:rsidRPr="00095704">
          <w:rPr>
            <w:rFonts w:ascii="Times New Roman" w:hAnsi="Times New Roman" w:cs="Times New Roman"/>
            <w:sz w:val="24"/>
            <w:szCs w:val="24"/>
            <w:lang w:val="en-US"/>
          </w:rPr>
          <w:t>.</w:t>
        </w:r>
        <w:r w:rsidRPr="007429EC">
          <w:rPr>
            <w:rFonts w:ascii="Times New Roman" w:hAnsi="Times New Roman" w:cs="Times New Roman"/>
            <w:sz w:val="24"/>
            <w:szCs w:val="24"/>
            <w:lang w:val="en-US"/>
          </w:rPr>
          <w:t>maloshenko</w:t>
        </w:r>
        <w:r w:rsidRPr="00095704">
          <w:rPr>
            <w:rFonts w:ascii="Times New Roman" w:hAnsi="Times New Roman" w:cs="Times New Roman"/>
            <w:sz w:val="24"/>
            <w:szCs w:val="24"/>
            <w:lang w:val="en-US"/>
          </w:rPr>
          <w:t>@</w:t>
        </w:r>
        <w:r w:rsidRPr="007429EC">
          <w:rPr>
            <w:rFonts w:ascii="Times New Roman" w:hAnsi="Times New Roman" w:cs="Times New Roman"/>
            <w:sz w:val="24"/>
            <w:szCs w:val="24"/>
            <w:lang w:val="en-US"/>
          </w:rPr>
          <w:t>mail</w:t>
        </w:r>
        <w:r w:rsidRPr="00095704">
          <w:rPr>
            <w:rFonts w:ascii="Times New Roman" w:hAnsi="Times New Roman" w:cs="Times New Roman"/>
            <w:sz w:val="24"/>
            <w:szCs w:val="24"/>
            <w:lang w:val="en-US"/>
          </w:rPr>
          <w:t>.</w:t>
        </w:r>
        <w:r w:rsidRPr="007429EC">
          <w:rPr>
            <w:rFonts w:ascii="Times New Roman" w:hAnsi="Times New Roman" w:cs="Times New Roman"/>
            <w:sz w:val="24"/>
            <w:szCs w:val="24"/>
            <w:lang w:val="en-US"/>
          </w:rPr>
          <w:t>ru</w:t>
        </w:r>
      </w:hyperlink>
    </w:p>
    <w:p w:rsidR="006B1AD3" w:rsidRPr="006B1AD3" w:rsidRDefault="006B1AD3" w:rsidP="006B1AD3">
      <w:pPr>
        <w:spacing w:after="0" w:line="240" w:lineRule="auto"/>
        <w:jc w:val="both"/>
        <w:rPr>
          <w:rFonts w:ascii="Times New Roman" w:hAnsi="Times New Roman" w:cs="Times New Roman"/>
          <w:sz w:val="24"/>
          <w:szCs w:val="24"/>
          <w:lang w:val="en-US"/>
        </w:rPr>
      </w:pPr>
      <w:r w:rsidRPr="006B1AD3">
        <w:rPr>
          <w:rFonts w:ascii="Times New Roman" w:hAnsi="Times New Roman" w:cs="Times New Roman"/>
          <w:sz w:val="24"/>
          <w:szCs w:val="24"/>
          <w:lang w:val="en-US"/>
        </w:rPr>
        <w:t xml:space="preserve"> </w:t>
      </w:r>
    </w:p>
    <w:p w:rsidR="006B1AD3" w:rsidRPr="006B1AD3" w:rsidRDefault="006B1AD3" w:rsidP="006B1AD3">
      <w:pPr>
        <w:spacing w:after="0" w:line="240" w:lineRule="auto"/>
        <w:ind w:firstLine="708"/>
        <w:jc w:val="both"/>
        <w:rPr>
          <w:rFonts w:ascii="Times New Roman" w:hAnsi="Times New Roman" w:cs="Times New Roman"/>
          <w:b/>
          <w:i/>
          <w:sz w:val="24"/>
          <w:szCs w:val="24"/>
          <w:lang w:val="en-US"/>
        </w:rPr>
      </w:pPr>
      <w:r w:rsidRPr="006B1AD3">
        <w:rPr>
          <w:rFonts w:ascii="Times New Roman" w:hAnsi="Times New Roman" w:cs="Times New Roman"/>
          <w:b/>
          <w:i/>
          <w:sz w:val="24"/>
          <w:szCs w:val="24"/>
          <w:lang w:val="en-US"/>
        </w:rPr>
        <w:t>Annotation</w:t>
      </w:r>
    </w:p>
    <w:p w:rsidR="006B1AD3" w:rsidRPr="006B1AD3" w:rsidRDefault="006B1AD3" w:rsidP="006B1AD3">
      <w:pPr>
        <w:spacing w:after="0" w:line="240" w:lineRule="auto"/>
        <w:ind w:firstLine="708"/>
        <w:jc w:val="both"/>
        <w:rPr>
          <w:rFonts w:ascii="Times New Roman" w:hAnsi="Times New Roman" w:cs="Times New Roman"/>
          <w:i/>
          <w:sz w:val="24"/>
          <w:szCs w:val="24"/>
          <w:lang w:val="en-US"/>
        </w:rPr>
      </w:pPr>
      <w:r w:rsidRPr="006B1AD3">
        <w:rPr>
          <w:rFonts w:ascii="Times New Roman" w:hAnsi="Times New Roman" w:cs="Times New Roman"/>
          <w:i/>
          <w:sz w:val="24"/>
          <w:szCs w:val="24"/>
          <w:lang w:val="en-US"/>
        </w:rPr>
        <w:t>The article contains a discussion about the role of anti-art in modern culture, its paradoxical nature in connection with the rethinking of the concept of "art", as well as its significance in the world market today. Trends and prospects of its development and its role in the history of the world community. All conclusions and conclusions are made on the basis of observations and articles presented in this work, and are their logical generalization, which allows us to present a real picture of the development of modern art.</w:t>
      </w:r>
    </w:p>
    <w:p w:rsidR="006B1AD3" w:rsidRPr="006B1AD3" w:rsidRDefault="006B1AD3" w:rsidP="006B1AD3">
      <w:pPr>
        <w:spacing w:after="0" w:line="240" w:lineRule="auto"/>
        <w:ind w:firstLine="708"/>
        <w:jc w:val="both"/>
        <w:rPr>
          <w:rFonts w:ascii="Times New Roman" w:hAnsi="Times New Roman" w:cs="Times New Roman"/>
          <w:i/>
          <w:sz w:val="24"/>
          <w:szCs w:val="24"/>
          <w:lang w:val="en-US"/>
        </w:rPr>
      </w:pPr>
    </w:p>
    <w:p w:rsidR="006B1AD3" w:rsidRPr="006B1AD3" w:rsidRDefault="006B1AD3" w:rsidP="006B1AD3">
      <w:pPr>
        <w:spacing w:after="0" w:line="240" w:lineRule="auto"/>
        <w:ind w:firstLine="708"/>
        <w:jc w:val="both"/>
        <w:rPr>
          <w:rFonts w:ascii="Times New Roman" w:hAnsi="Times New Roman" w:cs="Times New Roman"/>
          <w:b/>
          <w:i/>
          <w:sz w:val="24"/>
          <w:szCs w:val="24"/>
          <w:lang w:val="en-US"/>
        </w:rPr>
      </w:pPr>
      <w:r w:rsidRPr="006B1AD3">
        <w:rPr>
          <w:rFonts w:ascii="Times New Roman" w:hAnsi="Times New Roman" w:cs="Times New Roman"/>
          <w:b/>
          <w:i/>
          <w:sz w:val="24"/>
          <w:szCs w:val="24"/>
          <w:lang w:val="en-US"/>
        </w:rPr>
        <w:t>Keywords</w:t>
      </w:r>
    </w:p>
    <w:p w:rsidR="006B1AD3" w:rsidRPr="006B1AD3" w:rsidRDefault="006B1AD3" w:rsidP="006B1AD3">
      <w:pPr>
        <w:spacing w:after="0" w:line="240" w:lineRule="auto"/>
        <w:ind w:firstLine="708"/>
        <w:jc w:val="both"/>
        <w:rPr>
          <w:rFonts w:ascii="Times New Roman" w:hAnsi="Times New Roman" w:cs="Times New Roman"/>
          <w:i/>
          <w:sz w:val="24"/>
          <w:szCs w:val="24"/>
          <w:lang w:val="en-US"/>
        </w:rPr>
      </w:pPr>
      <w:r w:rsidRPr="006B1AD3">
        <w:rPr>
          <w:rFonts w:ascii="Times New Roman" w:hAnsi="Times New Roman" w:cs="Times New Roman"/>
          <w:i/>
          <w:sz w:val="24"/>
          <w:szCs w:val="24"/>
          <w:lang w:val="en-US"/>
        </w:rPr>
        <w:t>Anti-art, modern art, paradox of anti-art, traditional art, borders of art, commercialization of art.</w:t>
      </w:r>
    </w:p>
    <w:p w:rsidR="006B1AD3" w:rsidRPr="00E06109" w:rsidRDefault="006B1AD3" w:rsidP="006B1AD3">
      <w:pPr>
        <w:spacing w:after="0" w:line="240" w:lineRule="auto"/>
        <w:jc w:val="both"/>
        <w:rPr>
          <w:rFonts w:ascii="Times New Roman" w:hAnsi="Times New Roman" w:cs="Times New Roman"/>
          <w:sz w:val="24"/>
          <w:szCs w:val="24"/>
          <w:lang w:val="en-US"/>
        </w:rPr>
      </w:pPr>
    </w:p>
    <w:p w:rsidR="006B1AD3" w:rsidRPr="006B1AD3" w:rsidRDefault="006B1AD3" w:rsidP="006B1AD3">
      <w:pPr>
        <w:spacing w:after="0" w:line="240" w:lineRule="auto"/>
        <w:jc w:val="both"/>
        <w:rPr>
          <w:rFonts w:ascii="Times New Roman" w:hAnsi="Times New Roman" w:cs="Times New Roman"/>
          <w:b/>
          <w:bCs/>
          <w:sz w:val="24"/>
          <w:szCs w:val="24"/>
          <w:lang w:val="en-US"/>
        </w:rPr>
      </w:pPr>
    </w:p>
    <w:p w:rsidR="00E06109" w:rsidRPr="00A97835" w:rsidRDefault="00E06109" w:rsidP="006B1AD3">
      <w:pPr>
        <w:pStyle w:val="Style4"/>
        <w:widowControl/>
        <w:ind w:right="29"/>
        <w:contextualSpacing/>
        <w:jc w:val="both"/>
        <w:rPr>
          <w:rFonts w:eastAsia="Calibri"/>
          <w:lang w:val="en-US" w:eastAsia="en-US"/>
        </w:rPr>
      </w:pPr>
    </w:p>
    <w:p w:rsidR="00E06109" w:rsidRPr="00A97835" w:rsidRDefault="00E06109" w:rsidP="006B1AD3">
      <w:pPr>
        <w:pStyle w:val="Style4"/>
        <w:widowControl/>
        <w:ind w:right="29"/>
        <w:contextualSpacing/>
        <w:jc w:val="both"/>
        <w:rPr>
          <w:rFonts w:eastAsia="Calibri"/>
          <w:lang w:val="en-US" w:eastAsia="en-US"/>
        </w:rPr>
      </w:pPr>
    </w:p>
    <w:p w:rsidR="00E06109" w:rsidRPr="00A97835" w:rsidRDefault="00E06109" w:rsidP="006B1AD3">
      <w:pPr>
        <w:pStyle w:val="Style4"/>
        <w:widowControl/>
        <w:ind w:right="29"/>
        <w:contextualSpacing/>
        <w:jc w:val="both"/>
        <w:rPr>
          <w:rFonts w:eastAsia="Calibri"/>
          <w:lang w:val="en-US" w:eastAsia="en-US"/>
        </w:rPr>
      </w:pPr>
    </w:p>
    <w:p w:rsidR="00E06109" w:rsidRPr="00A97835" w:rsidRDefault="00E06109" w:rsidP="006B1AD3">
      <w:pPr>
        <w:pStyle w:val="Style4"/>
        <w:widowControl/>
        <w:ind w:right="29"/>
        <w:contextualSpacing/>
        <w:jc w:val="both"/>
        <w:rPr>
          <w:rFonts w:eastAsia="Calibri"/>
          <w:lang w:val="en-US" w:eastAsia="en-US"/>
        </w:rPr>
      </w:pPr>
    </w:p>
    <w:p w:rsidR="008A614A" w:rsidRDefault="008A614A" w:rsidP="006B1AD3">
      <w:pPr>
        <w:pStyle w:val="Style4"/>
        <w:widowControl/>
        <w:ind w:right="29"/>
        <w:contextualSpacing/>
        <w:jc w:val="both"/>
        <w:rPr>
          <w:rFonts w:eastAsia="Calibri"/>
          <w:lang w:val="en-US" w:eastAsia="en-US"/>
        </w:rPr>
      </w:pPr>
    </w:p>
    <w:p w:rsidR="00691768" w:rsidRPr="00A97835" w:rsidRDefault="00691768" w:rsidP="006B1AD3">
      <w:pPr>
        <w:pStyle w:val="Style4"/>
        <w:widowControl/>
        <w:ind w:right="29"/>
        <w:contextualSpacing/>
        <w:jc w:val="both"/>
        <w:rPr>
          <w:rFonts w:eastAsia="Calibri"/>
          <w:lang w:val="en-US" w:eastAsia="en-US"/>
        </w:rPr>
      </w:pPr>
    </w:p>
    <w:p w:rsidR="008A614A" w:rsidRPr="00A97835" w:rsidRDefault="008A614A" w:rsidP="006B1AD3">
      <w:pPr>
        <w:pStyle w:val="Style4"/>
        <w:widowControl/>
        <w:ind w:right="29"/>
        <w:contextualSpacing/>
        <w:jc w:val="both"/>
        <w:rPr>
          <w:rFonts w:eastAsia="Calibri"/>
          <w:lang w:val="en-US" w:eastAsia="en-US"/>
        </w:rPr>
      </w:pPr>
    </w:p>
    <w:p w:rsidR="008A614A" w:rsidRPr="00A97835" w:rsidRDefault="008A614A" w:rsidP="006B1AD3">
      <w:pPr>
        <w:pStyle w:val="Style4"/>
        <w:widowControl/>
        <w:ind w:right="29"/>
        <w:contextualSpacing/>
        <w:jc w:val="both"/>
        <w:rPr>
          <w:rFonts w:eastAsia="Calibri"/>
          <w:lang w:val="en-US" w:eastAsia="en-US"/>
        </w:rPr>
      </w:pPr>
    </w:p>
    <w:p w:rsidR="008A614A" w:rsidRPr="00A97835" w:rsidRDefault="008A614A" w:rsidP="006B1AD3">
      <w:pPr>
        <w:pStyle w:val="Style4"/>
        <w:widowControl/>
        <w:ind w:right="29"/>
        <w:contextualSpacing/>
        <w:jc w:val="both"/>
        <w:rPr>
          <w:rFonts w:eastAsia="Calibri"/>
          <w:lang w:val="en-US" w:eastAsia="en-US"/>
        </w:rPr>
      </w:pPr>
    </w:p>
    <w:p w:rsidR="00E06109" w:rsidRPr="00A97835" w:rsidRDefault="00E06109" w:rsidP="006B1AD3">
      <w:pPr>
        <w:pStyle w:val="Style4"/>
        <w:widowControl/>
        <w:ind w:right="29"/>
        <w:contextualSpacing/>
        <w:jc w:val="both"/>
        <w:rPr>
          <w:rFonts w:eastAsia="Calibri"/>
          <w:lang w:val="en-US" w:eastAsia="en-US"/>
        </w:rPr>
      </w:pPr>
    </w:p>
    <w:p w:rsidR="006B1AD3" w:rsidRPr="006B1AD3" w:rsidRDefault="006B1AD3" w:rsidP="006B1AD3">
      <w:pPr>
        <w:pStyle w:val="Style4"/>
        <w:widowControl/>
        <w:ind w:right="29"/>
        <w:contextualSpacing/>
        <w:jc w:val="both"/>
        <w:rPr>
          <w:rFonts w:eastAsia="Calibri"/>
          <w:lang w:eastAsia="en-US"/>
        </w:rPr>
      </w:pPr>
      <w:r w:rsidRPr="006B1AD3">
        <w:rPr>
          <w:rFonts w:eastAsia="Calibri"/>
          <w:lang w:eastAsia="en-US"/>
        </w:rPr>
        <w:lastRenderedPageBreak/>
        <w:t>УДК 001.12</w:t>
      </w:r>
    </w:p>
    <w:p w:rsidR="006B1AD3" w:rsidRPr="006B1AD3" w:rsidRDefault="006B1AD3" w:rsidP="006B1AD3">
      <w:pPr>
        <w:spacing w:line="240" w:lineRule="auto"/>
        <w:ind w:firstLine="708"/>
        <w:jc w:val="both"/>
        <w:rPr>
          <w:rFonts w:ascii="Times New Roman" w:hAnsi="Times New Roman" w:cs="Times New Roman"/>
          <w:b/>
          <w:sz w:val="24"/>
          <w:szCs w:val="24"/>
        </w:rPr>
      </w:pPr>
      <w:r w:rsidRPr="006B1AD3">
        <w:rPr>
          <w:rFonts w:ascii="Times New Roman" w:hAnsi="Times New Roman" w:cs="Times New Roman"/>
          <w:b/>
          <w:sz w:val="24"/>
          <w:szCs w:val="24"/>
        </w:rPr>
        <w:t xml:space="preserve"> </w:t>
      </w:r>
    </w:p>
    <w:p w:rsidR="006B1AD3" w:rsidRPr="006B1AD3" w:rsidRDefault="006B1AD3" w:rsidP="006B1AD3">
      <w:pPr>
        <w:spacing w:line="240" w:lineRule="auto"/>
        <w:rPr>
          <w:rFonts w:ascii="Times New Roman" w:hAnsi="Times New Roman" w:cs="Times New Roman"/>
          <w:b/>
          <w:bCs/>
          <w:caps/>
          <w:sz w:val="24"/>
          <w:szCs w:val="24"/>
        </w:rPr>
      </w:pPr>
      <w:r w:rsidRPr="006B1AD3">
        <w:rPr>
          <w:rFonts w:ascii="Times New Roman" w:hAnsi="Times New Roman" w:cs="Times New Roman"/>
          <w:b/>
          <w:bCs/>
          <w:caps/>
          <w:sz w:val="24"/>
          <w:szCs w:val="24"/>
        </w:rPr>
        <w:t>О Международной научно-практической конференции «Этническая миграция в Центральной Сибири в XX-XXI веках: опыт и перспективы»</w:t>
      </w:r>
    </w:p>
    <w:p w:rsidR="006B1AD3" w:rsidRPr="006B1AD3" w:rsidRDefault="006B1AD3" w:rsidP="006B1AD3">
      <w:pPr>
        <w:spacing w:line="240" w:lineRule="auto"/>
        <w:ind w:firstLine="708"/>
        <w:jc w:val="both"/>
        <w:rPr>
          <w:rFonts w:ascii="Times New Roman" w:hAnsi="Times New Roman" w:cs="Times New Roman"/>
          <w:sz w:val="24"/>
          <w:szCs w:val="24"/>
        </w:rPr>
      </w:pPr>
    </w:p>
    <w:p w:rsidR="008A614A" w:rsidRDefault="006B1AD3" w:rsidP="006B1AD3">
      <w:pPr>
        <w:pStyle w:val="Style4"/>
        <w:widowControl/>
        <w:ind w:right="29" w:firstLine="851"/>
        <w:contextualSpacing/>
        <w:jc w:val="right"/>
        <w:rPr>
          <w:rStyle w:val="FontStyle11"/>
          <w:b/>
          <w:i w:val="0"/>
          <w:sz w:val="24"/>
          <w:szCs w:val="24"/>
        </w:rPr>
      </w:pPr>
      <w:r w:rsidRPr="00423EAF">
        <w:rPr>
          <w:rStyle w:val="FontStyle11"/>
          <w:b/>
          <w:i w:val="0"/>
          <w:sz w:val="24"/>
          <w:szCs w:val="24"/>
        </w:rPr>
        <w:t>Юлия С. Замараева</w:t>
      </w:r>
    </w:p>
    <w:p w:rsidR="008A614A" w:rsidRPr="00CE2388" w:rsidRDefault="008A614A" w:rsidP="008A614A">
      <w:pPr>
        <w:spacing w:after="0" w:line="240" w:lineRule="auto"/>
        <w:jc w:val="right"/>
        <w:rPr>
          <w:rFonts w:ascii="Times New Roman" w:eastAsia="Times New Roman" w:hAnsi="Times New Roman" w:cs="Times New Roman"/>
          <w:sz w:val="24"/>
          <w:szCs w:val="24"/>
        </w:rPr>
      </w:pPr>
      <w:r w:rsidRPr="00CE2388">
        <w:rPr>
          <w:rFonts w:ascii="Times New Roman" w:hAnsi="Times New Roman" w:cs="Times New Roman"/>
          <w:sz w:val="24"/>
          <w:szCs w:val="24"/>
        </w:rPr>
        <w:t>Сибирский федеральный университет</w:t>
      </w:r>
      <w:r w:rsidRPr="00CE2388">
        <w:rPr>
          <w:rStyle w:val="ac"/>
          <w:rFonts w:ascii="Times New Roman" w:eastAsia="Times New Roman" w:hAnsi="Times New Roman" w:cs="Times New Roman"/>
          <w:sz w:val="24"/>
          <w:szCs w:val="24"/>
        </w:rPr>
        <w:t xml:space="preserve"> </w:t>
      </w:r>
    </w:p>
    <w:p w:rsidR="008A614A" w:rsidRPr="00CE2388" w:rsidRDefault="008A614A" w:rsidP="008A614A">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6" w:history="1">
        <w:r w:rsidRPr="00CE2388">
          <w:rPr>
            <w:rFonts w:ascii="Times New Roman" w:hAnsi="Times New Roman" w:cs="Times New Roman"/>
            <w:sz w:val="24"/>
            <w:szCs w:val="24"/>
            <w:lang w:val="en-US"/>
          </w:rPr>
          <w:t xml:space="preserve">http://orcid.org/0000-0003-1299-6741 </w:t>
        </w:r>
      </w:hyperlink>
    </w:p>
    <w:p w:rsidR="008A614A" w:rsidRDefault="008A614A" w:rsidP="008A614A">
      <w:pPr>
        <w:pStyle w:val="Style4"/>
        <w:widowControl/>
        <w:contextualSpacing/>
        <w:jc w:val="right"/>
        <w:rPr>
          <w:lang w:val="en-US"/>
        </w:rPr>
      </w:pPr>
      <w:r w:rsidRPr="00CE2388">
        <w:rPr>
          <w:lang w:val="en-US"/>
        </w:rPr>
        <w:t xml:space="preserve">Corresponding author e-mail: </w:t>
      </w:r>
      <w:hyperlink r:id="rId17" w:history="1">
        <w:r w:rsidRPr="00CE2388">
          <w:rPr>
            <w:lang w:val="en-US"/>
          </w:rPr>
          <w:t>yzamaraeva@sfu-kras.ru</w:t>
        </w:r>
      </w:hyperlink>
    </w:p>
    <w:p w:rsidR="006B1AD3" w:rsidRPr="008A614A" w:rsidRDefault="006B1AD3" w:rsidP="006B1AD3">
      <w:pPr>
        <w:pStyle w:val="Style4"/>
        <w:widowControl/>
        <w:ind w:right="29" w:firstLine="851"/>
        <w:contextualSpacing/>
        <w:jc w:val="right"/>
        <w:rPr>
          <w:rStyle w:val="FontStyle11"/>
          <w:i w:val="0"/>
          <w:sz w:val="24"/>
          <w:szCs w:val="24"/>
          <w:lang w:val="en-US"/>
        </w:rPr>
      </w:pPr>
      <w:r w:rsidRPr="008A614A">
        <w:rPr>
          <w:rStyle w:val="FontStyle11"/>
          <w:i w:val="0"/>
          <w:color w:val="FF0000"/>
          <w:sz w:val="24"/>
          <w:szCs w:val="24"/>
          <w:lang w:val="en-US"/>
        </w:rPr>
        <w:t xml:space="preserve"> </w:t>
      </w:r>
    </w:p>
    <w:p w:rsidR="006B1AD3" w:rsidRPr="008A614A" w:rsidRDefault="006B1AD3" w:rsidP="006B1AD3">
      <w:pPr>
        <w:spacing w:line="240" w:lineRule="auto"/>
        <w:ind w:firstLine="708"/>
        <w:jc w:val="both"/>
        <w:rPr>
          <w:rFonts w:ascii="Times New Roman" w:hAnsi="Times New Roman" w:cs="Times New Roman"/>
          <w:sz w:val="24"/>
          <w:szCs w:val="24"/>
          <w:lang w:val="en-US"/>
        </w:rPr>
      </w:pPr>
    </w:p>
    <w:p w:rsidR="006B1AD3" w:rsidRPr="006B1AD3" w:rsidRDefault="006B1AD3" w:rsidP="006B1AD3">
      <w:pPr>
        <w:spacing w:line="240" w:lineRule="auto"/>
        <w:ind w:firstLine="708"/>
        <w:jc w:val="both"/>
        <w:rPr>
          <w:rFonts w:ascii="Times New Roman" w:hAnsi="Times New Roman" w:cs="Times New Roman"/>
          <w:b/>
          <w:i/>
          <w:sz w:val="24"/>
          <w:szCs w:val="24"/>
        </w:rPr>
      </w:pPr>
      <w:r w:rsidRPr="006B1AD3">
        <w:rPr>
          <w:rFonts w:ascii="Times New Roman" w:hAnsi="Times New Roman" w:cs="Times New Roman"/>
          <w:b/>
          <w:i/>
          <w:sz w:val="24"/>
          <w:szCs w:val="24"/>
        </w:rPr>
        <w:t>Аннотация</w:t>
      </w:r>
    </w:p>
    <w:p w:rsidR="006B1AD3" w:rsidRPr="006B1AD3" w:rsidRDefault="006B1AD3" w:rsidP="006B1AD3">
      <w:pPr>
        <w:spacing w:line="240" w:lineRule="auto"/>
        <w:ind w:firstLine="708"/>
        <w:jc w:val="both"/>
        <w:rPr>
          <w:rFonts w:ascii="Times New Roman" w:hAnsi="Times New Roman" w:cs="Times New Roman"/>
          <w:i/>
          <w:sz w:val="24"/>
          <w:szCs w:val="24"/>
        </w:rPr>
      </w:pPr>
      <w:r w:rsidRPr="006B1AD3">
        <w:rPr>
          <w:rFonts w:ascii="Times New Roman" w:hAnsi="Times New Roman" w:cs="Times New Roman"/>
          <w:i/>
          <w:sz w:val="24"/>
          <w:szCs w:val="24"/>
        </w:rPr>
        <w:t xml:space="preserve">В городе Красноярске 26-28 ноября 2020 г. проходила IV Международная научно-практическая конференция «Этническая миграция в Центральной Сибири в XX-XXI веках: опыт и перспективы», в которой приняли участие более 250 участников (вместе с пользователями Интернет-сети) из различных регионов и зарубежных стран. Среди участников – представители научного и экспертного сообщества, органов государственной власти и национально-культурных объединений.  В ходе обсуждений наибольшую остроту вызвал вопрос о необходимости скорейшего принятия законов в сфере социокультурной адаптации и интеграции иностранных граждан Российской Федерации. </w:t>
      </w:r>
    </w:p>
    <w:p w:rsidR="006B1AD3" w:rsidRPr="006B1AD3" w:rsidRDefault="006B1AD3" w:rsidP="006B1AD3">
      <w:pPr>
        <w:spacing w:line="240" w:lineRule="auto"/>
        <w:ind w:firstLine="708"/>
        <w:jc w:val="both"/>
        <w:rPr>
          <w:rFonts w:ascii="Times New Roman" w:hAnsi="Times New Roman" w:cs="Times New Roman"/>
          <w:i/>
          <w:sz w:val="24"/>
          <w:szCs w:val="24"/>
        </w:rPr>
      </w:pPr>
    </w:p>
    <w:p w:rsidR="006B1AD3" w:rsidRPr="006B1AD3" w:rsidRDefault="006B1AD3" w:rsidP="006B1AD3">
      <w:pPr>
        <w:spacing w:line="240" w:lineRule="auto"/>
        <w:ind w:firstLine="708"/>
        <w:jc w:val="both"/>
        <w:rPr>
          <w:rFonts w:ascii="Times New Roman" w:hAnsi="Times New Roman" w:cs="Times New Roman"/>
          <w:i/>
          <w:sz w:val="24"/>
          <w:szCs w:val="24"/>
        </w:rPr>
      </w:pPr>
      <w:r w:rsidRPr="006B1AD3">
        <w:rPr>
          <w:rFonts w:ascii="Times New Roman" w:hAnsi="Times New Roman" w:cs="Times New Roman"/>
          <w:b/>
          <w:i/>
          <w:sz w:val="24"/>
          <w:szCs w:val="24"/>
        </w:rPr>
        <w:t>Ключевые слова:</w:t>
      </w:r>
      <w:r w:rsidRPr="006B1AD3">
        <w:rPr>
          <w:rFonts w:ascii="Times New Roman" w:hAnsi="Times New Roman" w:cs="Times New Roman"/>
          <w:i/>
          <w:sz w:val="24"/>
          <w:szCs w:val="24"/>
        </w:rPr>
        <w:t xml:space="preserve"> </w:t>
      </w:r>
    </w:p>
    <w:p w:rsidR="006B1AD3" w:rsidRPr="006B1AD3" w:rsidRDefault="006B1AD3" w:rsidP="006B1AD3">
      <w:pPr>
        <w:spacing w:line="240" w:lineRule="auto"/>
        <w:ind w:firstLine="708"/>
        <w:jc w:val="both"/>
        <w:rPr>
          <w:rFonts w:ascii="Times New Roman" w:hAnsi="Times New Roman" w:cs="Times New Roman"/>
          <w:i/>
          <w:sz w:val="24"/>
          <w:szCs w:val="24"/>
        </w:rPr>
      </w:pPr>
      <w:r w:rsidRPr="006B1AD3">
        <w:rPr>
          <w:rFonts w:ascii="Times New Roman" w:hAnsi="Times New Roman" w:cs="Times New Roman"/>
          <w:i/>
          <w:sz w:val="24"/>
          <w:szCs w:val="24"/>
        </w:rPr>
        <w:t xml:space="preserve">Международная конференция, этническая миграция, адаптация и интеграция мигрантов, межнациональные отношения, Красноярский край. </w:t>
      </w:r>
    </w:p>
    <w:p w:rsidR="006B1AD3" w:rsidRPr="006B1AD3" w:rsidRDefault="006B1AD3" w:rsidP="006B1AD3">
      <w:pPr>
        <w:spacing w:line="240" w:lineRule="auto"/>
        <w:ind w:firstLine="708"/>
        <w:jc w:val="both"/>
        <w:rPr>
          <w:rFonts w:ascii="Times New Roman" w:hAnsi="Times New Roman" w:cs="Times New Roman"/>
          <w:bCs/>
          <w:i/>
          <w:sz w:val="24"/>
          <w:szCs w:val="24"/>
        </w:rPr>
      </w:pPr>
    </w:p>
    <w:p w:rsidR="00C30739" w:rsidRPr="006B1AD3" w:rsidRDefault="00C30739" w:rsidP="00C30739">
      <w:pPr>
        <w:spacing w:line="240" w:lineRule="auto"/>
        <w:jc w:val="both"/>
        <w:rPr>
          <w:rFonts w:ascii="Times New Roman" w:hAnsi="Times New Roman" w:cs="Times New Roman"/>
          <w:sz w:val="24"/>
          <w:szCs w:val="24"/>
          <w:lang w:val="en-US"/>
        </w:rPr>
      </w:pPr>
    </w:p>
    <w:p w:rsidR="006B1AD3" w:rsidRPr="009F0CE0" w:rsidRDefault="006B1AD3" w:rsidP="006B1AD3">
      <w:pPr>
        <w:pStyle w:val="Style4"/>
        <w:widowControl/>
        <w:ind w:right="29"/>
        <w:contextualSpacing/>
        <w:jc w:val="both"/>
        <w:rPr>
          <w:rStyle w:val="FontStyle11"/>
          <w:b/>
          <w:i w:val="0"/>
          <w:caps/>
          <w:sz w:val="24"/>
          <w:szCs w:val="24"/>
          <w:lang w:val="en-US"/>
        </w:rPr>
      </w:pPr>
      <w:r w:rsidRPr="009F0CE0">
        <w:rPr>
          <w:rStyle w:val="FontStyle11"/>
          <w:b/>
          <w:i w:val="0"/>
          <w:caps/>
          <w:sz w:val="24"/>
          <w:szCs w:val="24"/>
          <w:lang w:val="en-US"/>
        </w:rPr>
        <w:t>ABOUT THE INTERNATIONAL SCIENTIFIC AND PRACTICAL CONFERENCE "ETHNIC MIGRATION IN CENTRAL SIBERIA IN THE XX-XXI CENTURIES: EXPERIENCE AND PROSPECTS"</w:t>
      </w:r>
    </w:p>
    <w:p w:rsidR="006B1AD3" w:rsidRPr="006B1AD3" w:rsidRDefault="006B1AD3" w:rsidP="006B1AD3">
      <w:pPr>
        <w:spacing w:line="240" w:lineRule="auto"/>
        <w:ind w:firstLine="708"/>
        <w:jc w:val="both"/>
        <w:rPr>
          <w:rFonts w:ascii="Times New Roman" w:hAnsi="Times New Roman" w:cs="Times New Roman"/>
          <w:sz w:val="24"/>
          <w:szCs w:val="24"/>
          <w:lang w:val="en-US"/>
        </w:rPr>
      </w:pPr>
    </w:p>
    <w:p w:rsidR="008A614A" w:rsidRDefault="006B1AD3" w:rsidP="008A614A">
      <w:pPr>
        <w:spacing w:after="0" w:line="240" w:lineRule="auto"/>
        <w:ind w:firstLine="709"/>
        <w:jc w:val="right"/>
        <w:rPr>
          <w:rFonts w:ascii="Times New Roman" w:hAnsi="Times New Roman" w:cs="Times New Roman"/>
          <w:lang w:val="en-US"/>
        </w:rPr>
      </w:pPr>
      <w:r w:rsidRPr="006B1AD3">
        <w:rPr>
          <w:rFonts w:ascii="Times New Roman" w:hAnsi="Times New Roman" w:cs="Times New Roman"/>
          <w:b/>
          <w:sz w:val="24"/>
          <w:szCs w:val="24"/>
          <w:lang w:val="en-US"/>
        </w:rPr>
        <w:t>Yulia S. Zamaraeva</w:t>
      </w:r>
      <w:r w:rsidR="008A614A" w:rsidRPr="008A614A">
        <w:rPr>
          <w:rFonts w:ascii="Times New Roman" w:hAnsi="Times New Roman" w:cs="Times New Roman"/>
          <w:lang w:val="en-US"/>
        </w:rPr>
        <w:t xml:space="preserve"> </w:t>
      </w:r>
    </w:p>
    <w:p w:rsidR="008A614A" w:rsidRDefault="008A614A" w:rsidP="008A614A">
      <w:pPr>
        <w:spacing w:after="0" w:line="240" w:lineRule="auto"/>
        <w:ind w:firstLine="709"/>
        <w:jc w:val="right"/>
        <w:rPr>
          <w:rFonts w:ascii="Times New Roman" w:hAnsi="Times New Roman" w:cs="Times New Roman"/>
          <w:lang w:val="en-US"/>
        </w:rPr>
      </w:pPr>
      <w:r w:rsidRPr="002B11E2">
        <w:rPr>
          <w:rFonts w:ascii="Times New Roman" w:hAnsi="Times New Roman" w:cs="Times New Roman"/>
          <w:lang w:val="en-US"/>
        </w:rPr>
        <w:t>Siberian federal university</w:t>
      </w:r>
    </w:p>
    <w:p w:rsidR="008A614A" w:rsidRPr="00CE2388" w:rsidRDefault="008A614A" w:rsidP="008A614A">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8" w:history="1">
        <w:r w:rsidRPr="00CE2388">
          <w:rPr>
            <w:rFonts w:ascii="Times New Roman" w:hAnsi="Times New Roman" w:cs="Times New Roman"/>
            <w:sz w:val="24"/>
            <w:szCs w:val="24"/>
            <w:lang w:val="en-US"/>
          </w:rPr>
          <w:t xml:space="preserve">http://orcid.org/0000-0003-1299-6741 </w:t>
        </w:r>
      </w:hyperlink>
    </w:p>
    <w:p w:rsidR="008A614A" w:rsidRDefault="008A614A" w:rsidP="008A614A">
      <w:pPr>
        <w:spacing w:after="0" w:line="240" w:lineRule="auto"/>
        <w:ind w:firstLine="709"/>
        <w:jc w:val="right"/>
        <w:rPr>
          <w:rFonts w:ascii="Times New Roman" w:eastAsia="Times New Roman" w:hAnsi="Times New Roman" w:cs="Times New Roman"/>
          <w:sz w:val="24"/>
          <w:szCs w:val="24"/>
          <w:lang w:val="en-US"/>
        </w:rPr>
      </w:pPr>
      <w:r w:rsidRPr="00CE2388">
        <w:rPr>
          <w:rFonts w:ascii="Times New Roman" w:hAnsi="Times New Roman" w:cs="Times New Roman"/>
          <w:sz w:val="24"/>
          <w:szCs w:val="24"/>
          <w:lang w:val="en-US"/>
        </w:rPr>
        <w:t xml:space="preserve">Corresponding author e-mail: </w:t>
      </w:r>
      <w:hyperlink r:id="rId19" w:history="1">
        <w:r w:rsidRPr="00CE2388">
          <w:rPr>
            <w:rFonts w:ascii="Times New Roman" w:hAnsi="Times New Roman" w:cs="Times New Roman"/>
            <w:sz w:val="24"/>
            <w:szCs w:val="24"/>
            <w:lang w:val="en-US"/>
          </w:rPr>
          <w:t>yzamaraeva@sfu-kras.ru</w:t>
        </w:r>
      </w:hyperlink>
    </w:p>
    <w:p w:rsidR="006B1AD3" w:rsidRPr="006B1AD3" w:rsidRDefault="006B1AD3" w:rsidP="006B1AD3">
      <w:pPr>
        <w:pStyle w:val="a3"/>
        <w:spacing w:line="240" w:lineRule="auto"/>
        <w:ind w:left="0" w:firstLine="567"/>
        <w:jc w:val="right"/>
        <w:rPr>
          <w:rFonts w:ascii="Times New Roman" w:hAnsi="Times New Roman" w:cs="Times New Roman"/>
          <w:b/>
          <w:sz w:val="24"/>
          <w:szCs w:val="24"/>
          <w:lang w:val="en-US"/>
        </w:rPr>
      </w:pPr>
      <w:r w:rsidRPr="006B1AD3">
        <w:rPr>
          <w:rFonts w:ascii="Times New Roman" w:hAnsi="Times New Roman" w:cs="Times New Roman"/>
          <w:bCs/>
          <w:i/>
          <w:sz w:val="24"/>
          <w:szCs w:val="24"/>
          <w:lang w:val="en-US"/>
        </w:rPr>
        <w:t xml:space="preserve"> </w:t>
      </w:r>
    </w:p>
    <w:p w:rsidR="006B1AD3" w:rsidRPr="006B1AD3" w:rsidRDefault="006B1AD3" w:rsidP="006B1AD3">
      <w:pPr>
        <w:pStyle w:val="a3"/>
        <w:spacing w:line="240" w:lineRule="auto"/>
        <w:ind w:left="0" w:firstLine="567"/>
        <w:jc w:val="both"/>
        <w:rPr>
          <w:rFonts w:ascii="Times New Roman" w:hAnsi="Times New Roman" w:cs="Times New Roman"/>
          <w:sz w:val="24"/>
          <w:szCs w:val="24"/>
          <w:lang w:val="en-US"/>
        </w:rPr>
      </w:pPr>
    </w:p>
    <w:p w:rsidR="006B1AD3" w:rsidRPr="00BC7CD5" w:rsidRDefault="006B1AD3" w:rsidP="006B1AD3">
      <w:pPr>
        <w:pStyle w:val="a3"/>
        <w:spacing w:line="240" w:lineRule="auto"/>
        <w:ind w:left="0" w:firstLine="567"/>
        <w:jc w:val="both"/>
        <w:rPr>
          <w:rFonts w:ascii="Times New Roman" w:eastAsiaTheme="minorEastAsia" w:hAnsi="Times New Roman" w:cs="Times New Roman"/>
          <w:b/>
          <w:i/>
          <w:sz w:val="24"/>
          <w:szCs w:val="24"/>
          <w:lang w:val="en-US"/>
        </w:rPr>
      </w:pPr>
      <w:r w:rsidRPr="00BC7CD5">
        <w:rPr>
          <w:rFonts w:ascii="Times New Roman" w:eastAsiaTheme="minorEastAsia" w:hAnsi="Times New Roman" w:cs="Times New Roman"/>
          <w:b/>
          <w:i/>
          <w:sz w:val="24"/>
          <w:szCs w:val="24"/>
          <w:lang w:val="en-US"/>
        </w:rPr>
        <w:t>Abstract</w:t>
      </w:r>
    </w:p>
    <w:p w:rsidR="006B1AD3" w:rsidRPr="006B1AD3" w:rsidRDefault="006B1AD3" w:rsidP="006B1AD3">
      <w:pPr>
        <w:spacing w:line="240" w:lineRule="auto"/>
        <w:ind w:firstLine="708"/>
        <w:jc w:val="both"/>
        <w:rPr>
          <w:rFonts w:ascii="Times New Roman" w:hAnsi="Times New Roman" w:cs="Times New Roman"/>
          <w:i/>
          <w:sz w:val="24"/>
          <w:szCs w:val="24"/>
          <w:lang w:val="en-US"/>
        </w:rPr>
      </w:pPr>
      <w:r w:rsidRPr="006B1AD3">
        <w:rPr>
          <w:rFonts w:ascii="Times New Roman" w:hAnsi="Times New Roman" w:cs="Times New Roman"/>
          <w:i/>
          <w:sz w:val="24"/>
          <w:szCs w:val="24"/>
          <w:lang w:val="en-US"/>
        </w:rPr>
        <w:t xml:space="preserve">In the city of Krasnoyarsk on November 26-28, 2020, the IV International Scientific and Practical Conference "Ethnic Migration in Central Siberia in the XX-XXI Centuries: Experience and Prospects" was held, in which more than 250 participants (together with Internet users) from different regions and foreign countries. Among the participants are representatives of the scientific and expert community, government bodies and national and cultural associations. </w:t>
      </w:r>
      <w:r w:rsidRPr="006B1AD3">
        <w:rPr>
          <w:rFonts w:ascii="Times New Roman" w:hAnsi="Times New Roman" w:cs="Times New Roman"/>
          <w:i/>
          <w:sz w:val="24"/>
          <w:szCs w:val="24"/>
          <w:lang w:val="en-US"/>
        </w:rPr>
        <w:lastRenderedPageBreak/>
        <w:t>During the discussions, the most acute issue was the need for the prompt adoption of laws in the field of socio-cultural adaptation and integration of foreign citizens of the Russian Federation.</w:t>
      </w:r>
    </w:p>
    <w:p w:rsidR="006B1AD3" w:rsidRPr="006B1AD3" w:rsidRDefault="006B1AD3" w:rsidP="006B1AD3">
      <w:pPr>
        <w:spacing w:line="240" w:lineRule="auto"/>
        <w:ind w:firstLine="708"/>
        <w:jc w:val="both"/>
        <w:rPr>
          <w:rFonts w:ascii="Times New Roman" w:hAnsi="Times New Roman" w:cs="Times New Roman"/>
          <w:sz w:val="24"/>
          <w:szCs w:val="24"/>
          <w:lang w:val="en-US"/>
        </w:rPr>
      </w:pPr>
    </w:p>
    <w:p w:rsidR="00BC7CD5" w:rsidRDefault="006B1AD3" w:rsidP="006B1AD3">
      <w:pPr>
        <w:spacing w:line="240" w:lineRule="auto"/>
        <w:ind w:firstLine="567"/>
        <w:jc w:val="both"/>
        <w:rPr>
          <w:rFonts w:ascii="Times New Roman" w:hAnsi="Times New Roman" w:cs="Times New Roman"/>
          <w:sz w:val="24"/>
          <w:szCs w:val="24"/>
          <w:lang w:val="en-US"/>
        </w:rPr>
      </w:pPr>
      <w:r w:rsidRPr="00BC7CD5">
        <w:rPr>
          <w:rFonts w:ascii="Times New Roman" w:eastAsiaTheme="minorEastAsia" w:hAnsi="Times New Roman" w:cs="Times New Roman"/>
          <w:b/>
          <w:i/>
          <w:sz w:val="24"/>
          <w:szCs w:val="24"/>
          <w:lang w:val="en-US"/>
        </w:rPr>
        <w:t>Key words</w:t>
      </w:r>
      <w:r w:rsidRPr="006B1AD3">
        <w:rPr>
          <w:rFonts w:ascii="Times New Roman" w:eastAsiaTheme="minorEastAsia" w:hAnsi="Times New Roman" w:cs="Times New Roman"/>
          <w:i/>
          <w:sz w:val="24"/>
          <w:szCs w:val="24"/>
          <w:lang w:val="en-US"/>
        </w:rPr>
        <w:t>:</w:t>
      </w:r>
      <w:r w:rsidRPr="006B1AD3">
        <w:rPr>
          <w:rFonts w:ascii="Times New Roman" w:hAnsi="Times New Roman" w:cs="Times New Roman"/>
          <w:sz w:val="24"/>
          <w:szCs w:val="24"/>
          <w:lang w:val="en-US"/>
        </w:rPr>
        <w:t xml:space="preserve"> </w:t>
      </w:r>
    </w:p>
    <w:p w:rsidR="006B1AD3" w:rsidRPr="006B1AD3" w:rsidRDefault="006B1AD3" w:rsidP="006B1AD3">
      <w:pPr>
        <w:spacing w:line="240" w:lineRule="auto"/>
        <w:ind w:firstLine="567"/>
        <w:jc w:val="both"/>
        <w:rPr>
          <w:rFonts w:ascii="Times New Roman" w:eastAsiaTheme="minorEastAsia" w:hAnsi="Times New Roman" w:cs="Times New Roman"/>
          <w:i/>
          <w:sz w:val="24"/>
          <w:szCs w:val="24"/>
          <w:lang w:val="en-US"/>
        </w:rPr>
      </w:pPr>
      <w:r w:rsidRPr="006B1AD3">
        <w:rPr>
          <w:rFonts w:ascii="Times New Roman" w:eastAsiaTheme="minorEastAsia" w:hAnsi="Times New Roman" w:cs="Times New Roman"/>
          <w:i/>
          <w:sz w:val="24"/>
          <w:szCs w:val="24"/>
          <w:lang w:val="en-US"/>
        </w:rPr>
        <w:t>International conference, ethnic migration, adaptation and integration of migrants, interethnic relations, Krasnoyarsk Territory.</w:t>
      </w:r>
    </w:p>
    <w:p w:rsidR="006B1AD3" w:rsidRPr="006B1AD3" w:rsidRDefault="006B1AD3" w:rsidP="006B1AD3">
      <w:pPr>
        <w:spacing w:line="240" w:lineRule="auto"/>
        <w:ind w:firstLine="708"/>
        <w:jc w:val="both"/>
        <w:rPr>
          <w:rFonts w:ascii="Times New Roman" w:eastAsiaTheme="minorEastAsia" w:hAnsi="Times New Roman" w:cs="Times New Roman"/>
          <w:i/>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Default="00E06109" w:rsidP="006B1AD3">
      <w:pPr>
        <w:pStyle w:val="a3"/>
        <w:spacing w:after="0" w:line="240" w:lineRule="auto"/>
        <w:ind w:left="0"/>
        <w:jc w:val="both"/>
        <w:rPr>
          <w:rFonts w:ascii="Times New Roman" w:hAnsi="Times New Roman" w:cs="Times New Roman"/>
          <w:sz w:val="24"/>
          <w:szCs w:val="24"/>
          <w:lang w:val="en-US"/>
        </w:rPr>
      </w:pPr>
    </w:p>
    <w:p w:rsidR="00691768" w:rsidRPr="00BC7CD5" w:rsidRDefault="00691768" w:rsidP="006B1AD3">
      <w:pPr>
        <w:pStyle w:val="a3"/>
        <w:spacing w:after="0" w:line="240" w:lineRule="auto"/>
        <w:ind w:left="0"/>
        <w:jc w:val="both"/>
        <w:rPr>
          <w:rFonts w:ascii="Times New Roman" w:hAnsi="Times New Roman" w:cs="Times New Roman"/>
          <w:sz w:val="24"/>
          <w:szCs w:val="24"/>
          <w:lang w:val="en-US"/>
        </w:rPr>
      </w:pPr>
      <w:bookmarkStart w:id="0" w:name="_GoBack"/>
      <w:bookmarkEnd w:id="0"/>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E06109" w:rsidRPr="00BC7CD5" w:rsidRDefault="00E06109" w:rsidP="006B1AD3">
      <w:pPr>
        <w:pStyle w:val="a3"/>
        <w:spacing w:after="0" w:line="240" w:lineRule="auto"/>
        <w:ind w:left="0"/>
        <w:jc w:val="both"/>
        <w:rPr>
          <w:rFonts w:ascii="Times New Roman" w:hAnsi="Times New Roman" w:cs="Times New Roman"/>
          <w:sz w:val="24"/>
          <w:szCs w:val="24"/>
          <w:lang w:val="en-US"/>
        </w:rPr>
      </w:pPr>
    </w:p>
    <w:p w:rsidR="006B1AD3" w:rsidRPr="006B1AD3" w:rsidRDefault="006B1AD3" w:rsidP="006B1AD3">
      <w:pPr>
        <w:pStyle w:val="a3"/>
        <w:spacing w:after="0" w:line="240" w:lineRule="auto"/>
        <w:ind w:left="0"/>
        <w:jc w:val="both"/>
        <w:rPr>
          <w:rFonts w:ascii="Times New Roman" w:hAnsi="Times New Roman" w:cs="Times New Roman"/>
          <w:sz w:val="24"/>
          <w:szCs w:val="24"/>
        </w:rPr>
      </w:pPr>
      <w:r w:rsidRPr="006B1AD3">
        <w:rPr>
          <w:rFonts w:ascii="Times New Roman" w:hAnsi="Times New Roman" w:cs="Times New Roman"/>
          <w:sz w:val="24"/>
          <w:szCs w:val="24"/>
        </w:rPr>
        <w:lastRenderedPageBreak/>
        <w:t>УДК 394</w:t>
      </w:r>
    </w:p>
    <w:p w:rsidR="006B1AD3" w:rsidRPr="00423EAF" w:rsidRDefault="006B1AD3" w:rsidP="00423EAF">
      <w:pPr>
        <w:pStyle w:val="a3"/>
        <w:spacing w:after="0" w:line="276" w:lineRule="auto"/>
        <w:ind w:left="426"/>
        <w:jc w:val="both"/>
        <w:rPr>
          <w:rFonts w:ascii="Times New Roman" w:hAnsi="Times New Roman" w:cs="Times New Roman"/>
          <w:b/>
          <w:sz w:val="24"/>
          <w:szCs w:val="24"/>
        </w:rPr>
      </w:pPr>
    </w:p>
    <w:p w:rsidR="006B1AD3" w:rsidRPr="00423EAF" w:rsidRDefault="006B1AD3" w:rsidP="00423EAF">
      <w:pPr>
        <w:pStyle w:val="Style4"/>
        <w:widowControl/>
        <w:spacing w:line="276" w:lineRule="auto"/>
        <w:ind w:right="29"/>
        <w:contextualSpacing/>
        <w:rPr>
          <w:rStyle w:val="FontStyle11"/>
          <w:b/>
          <w:i w:val="0"/>
          <w:caps/>
          <w:sz w:val="24"/>
          <w:szCs w:val="24"/>
        </w:rPr>
      </w:pPr>
      <w:r w:rsidRPr="00423EAF">
        <w:rPr>
          <w:rStyle w:val="FontStyle11"/>
          <w:b/>
          <w:i w:val="0"/>
          <w:caps/>
          <w:sz w:val="24"/>
          <w:szCs w:val="24"/>
        </w:rPr>
        <w:t>Роль красноярского отделения азербайджанской молодежной организации «АМОР» в сохранении азербайджанской культуры на территории Красноярского края</w:t>
      </w:r>
    </w:p>
    <w:p w:rsidR="006B1AD3" w:rsidRPr="006B1AD3" w:rsidRDefault="006B1AD3" w:rsidP="006B1AD3">
      <w:pPr>
        <w:spacing w:after="0" w:line="240" w:lineRule="auto"/>
        <w:ind w:firstLine="567"/>
        <w:jc w:val="both"/>
        <w:rPr>
          <w:rFonts w:ascii="Times New Roman" w:hAnsi="Times New Roman" w:cs="Times New Roman"/>
          <w:b/>
          <w:sz w:val="24"/>
          <w:szCs w:val="24"/>
        </w:rPr>
      </w:pPr>
    </w:p>
    <w:p w:rsidR="00BC7CD5" w:rsidRDefault="006B1AD3" w:rsidP="00BC7CD5">
      <w:pPr>
        <w:pStyle w:val="Style3"/>
        <w:widowControl/>
        <w:spacing w:before="2" w:line="240" w:lineRule="auto"/>
        <w:contextualSpacing/>
        <w:jc w:val="right"/>
      </w:pPr>
      <w:r w:rsidRPr="006B1AD3">
        <w:rPr>
          <w:rStyle w:val="FontStyle14"/>
          <w:sz w:val="24"/>
          <w:szCs w:val="24"/>
        </w:rPr>
        <w:t>Валерия А. Чистова</w:t>
      </w:r>
      <w:r w:rsidR="00BC7CD5" w:rsidRPr="00BC7CD5">
        <w:t xml:space="preserve"> </w:t>
      </w:r>
    </w:p>
    <w:p w:rsidR="00BC7CD5" w:rsidRDefault="00BC7CD5" w:rsidP="00BC7CD5">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BC7CD5" w:rsidRPr="00A97835" w:rsidRDefault="00BC7CD5" w:rsidP="00BC7CD5">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A97835">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A97835">
        <w:rPr>
          <w:rFonts w:ascii="Times New Roman" w:hAnsi="Times New Roman" w:cs="Times New Roman"/>
          <w:sz w:val="24"/>
          <w:szCs w:val="24"/>
          <w:lang w:val="en-US"/>
        </w:rPr>
        <w:t xml:space="preserve">: </w:t>
      </w:r>
      <w:hyperlink r:id="rId20" w:history="1">
        <w:r w:rsidRPr="00891180">
          <w:rPr>
            <w:rFonts w:ascii="Times New Roman" w:hAnsi="Times New Roman" w:cs="Times New Roman"/>
            <w:sz w:val="24"/>
            <w:szCs w:val="24"/>
            <w:lang w:val="en-US"/>
          </w:rPr>
          <w:t>http</w:t>
        </w:r>
        <w:r w:rsidRPr="00A97835">
          <w:rPr>
            <w:rFonts w:ascii="Times New Roman" w:hAnsi="Times New Roman" w:cs="Times New Roman"/>
            <w:sz w:val="24"/>
            <w:szCs w:val="24"/>
            <w:lang w:val="en-US"/>
          </w:rPr>
          <w:t>://</w:t>
        </w:r>
        <w:r w:rsidRPr="00891180">
          <w:rPr>
            <w:rFonts w:ascii="Times New Roman" w:hAnsi="Times New Roman" w:cs="Times New Roman"/>
            <w:sz w:val="24"/>
            <w:szCs w:val="24"/>
            <w:lang w:val="en-US"/>
          </w:rPr>
          <w:t>orcid</w:t>
        </w:r>
        <w:r w:rsidRPr="00A97835">
          <w:rPr>
            <w:rFonts w:ascii="Times New Roman" w:hAnsi="Times New Roman" w:cs="Times New Roman"/>
            <w:sz w:val="24"/>
            <w:szCs w:val="24"/>
            <w:lang w:val="en-US"/>
          </w:rPr>
          <w:t>.</w:t>
        </w:r>
        <w:r w:rsidRPr="00891180">
          <w:rPr>
            <w:rFonts w:ascii="Times New Roman" w:hAnsi="Times New Roman" w:cs="Times New Roman"/>
            <w:sz w:val="24"/>
            <w:szCs w:val="24"/>
            <w:lang w:val="en-US"/>
          </w:rPr>
          <w:t>org</w:t>
        </w:r>
        <w:r w:rsidRPr="00A97835">
          <w:rPr>
            <w:rFonts w:ascii="Times New Roman" w:hAnsi="Times New Roman" w:cs="Times New Roman"/>
            <w:sz w:val="24"/>
            <w:szCs w:val="24"/>
            <w:lang w:val="en-US"/>
          </w:rPr>
          <w:t>/0000-0002-6032-8900</w:t>
        </w:r>
      </w:hyperlink>
    </w:p>
    <w:p w:rsidR="00BC7CD5" w:rsidRPr="00BC7CD5" w:rsidRDefault="00BC7CD5" w:rsidP="00BC7CD5">
      <w:pPr>
        <w:spacing w:after="0" w:line="276" w:lineRule="auto"/>
        <w:jc w:val="right"/>
        <w:rPr>
          <w:rFonts w:ascii="Times New Roman" w:hAnsi="Times New Roman" w:cs="Times New Roman"/>
          <w:sz w:val="24"/>
          <w:szCs w:val="24"/>
          <w:lang w:val="en-US"/>
        </w:rPr>
      </w:pPr>
      <w:r w:rsidRPr="008A614A">
        <w:rPr>
          <w:rFonts w:ascii="Times New Roman" w:hAnsi="Times New Roman" w:cs="Times New Roman"/>
          <w:sz w:val="24"/>
          <w:szCs w:val="24"/>
          <w:lang w:val="en-US"/>
        </w:rPr>
        <w:t xml:space="preserve">Сorresponding author e-mail: </w:t>
      </w:r>
      <w:r w:rsidRPr="00BC7CD5">
        <w:rPr>
          <w:rFonts w:ascii="Times New Roman" w:hAnsi="Times New Roman"/>
          <w:shd w:val="clear" w:color="auto" w:fill="FFFFFF"/>
          <w:lang w:val="en-US"/>
        </w:rPr>
        <w:t>chistova.valeriya@mail.ru</w:t>
      </w:r>
    </w:p>
    <w:p w:rsidR="00BC7CD5" w:rsidRDefault="006B1AD3" w:rsidP="006B1AD3">
      <w:pPr>
        <w:spacing w:after="0" w:line="240" w:lineRule="auto"/>
        <w:ind w:firstLine="709"/>
        <w:jc w:val="right"/>
        <w:outlineLvl w:val="0"/>
        <w:rPr>
          <w:rFonts w:ascii="Times New Roman" w:hAnsi="Times New Roman" w:cs="Times New Roman"/>
          <w:b/>
          <w:sz w:val="24"/>
          <w:szCs w:val="24"/>
        </w:rPr>
      </w:pPr>
      <w:r w:rsidRPr="006B1AD3">
        <w:rPr>
          <w:rFonts w:ascii="Times New Roman" w:hAnsi="Times New Roman" w:cs="Times New Roman"/>
          <w:b/>
          <w:sz w:val="24"/>
          <w:szCs w:val="24"/>
        </w:rPr>
        <w:t>Наталья Н. Пименова</w:t>
      </w:r>
    </w:p>
    <w:p w:rsidR="00BC7CD5" w:rsidRDefault="00BC7CD5" w:rsidP="00BC7CD5">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BC7CD5" w:rsidRPr="00BC7CD5" w:rsidRDefault="00BC7CD5" w:rsidP="009D24C4">
      <w:pPr>
        <w:spacing w:after="0" w:line="240"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BC7CD5">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BC7CD5">
        <w:rPr>
          <w:rFonts w:ascii="Times New Roman" w:hAnsi="Times New Roman" w:cs="Times New Roman"/>
          <w:sz w:val="24"/>
          <w:szCs w:val="24"/>
          <w:lang w:val="en-US"/>
        </w:rPr>
        <w:t xml:space="preserve">: </w:t>
      </w:r>
      <w:hyperlink r:id="rId21" w:history="1">
        <w:r w:rsidRPr="00891180">
          <w:rPr>
            <w:rFonts w:ascii="Times New Roman" w:hAnsi="Times New Roman" w:cs="Times New Roman"/>
            <w:sz w:val="24"/>
            <w:szCs w:val="24"/>
            <w:lang w:val="en-US"/>
          </w:rPr>
          <w:t>http</w:t>
        </w:r>
        <w:r w:rsidRPr="00BC7CD5">
          <w:rPr>
            <w:rFonts w:ascii="Times New Roman" w:hAnsi="Times New Roman" w:cs="Times New Roman"/>
            <w:sz w:val="24"/>
            <w:szCs w:val="24"/>
            <w:lang w:val="en-US"/>
          </w:rPr>
          <w:t>://</w:t>
        </w:r>
        <w:r w:rsidRPr="00891180">
          <w:rPr>
            <w:rFonts w:ascii="Times New Roman" w:hAnsi="Times New Roman" w:cs="Times New Roman"/>
            <w:sz w:val="24"/>
            <w:szCs w:val="24"/>
            <w:lang w:val="en-US"/>
          </w:rPr>
          <w:t>orcid</w:t>
        </w:r>
        <w:r w:rsidRPr="00BC7CD5">
          <w:rPr>
            <w:rFonts w:ascii="Times New Roman" w:hAnsi="Times New Roman" w:cs="Times New Roman"/>
            <w:sz w:val="24"/>
            <w:szCs w:val="24"/>
            <w:lang w:val="en-US"/>
          </w:rPr>
          <w:t>.</w:t>
        </w:r>
        <w:r w:rsidRPr="00891180">
          <w:rPr>
            <w:rFonts w:ascii="Times New Roman" w:hAnsi="Times New Roman" w:cs="Times New Roman"/>
            <w:sz w:val="24"/>
            <w:szCs w:val="24"/>
            <w:lang w:val="en-US"/>
          </w:rPr>
          <w:t>org</w:t>
        </w:r>
        <w:r w:rsidRPr="00BC7CD5">
          <w:rPr>
            <w:rFonts w:ascii="Times New Roman" w:hAnsi="Times New Roman" w:cs="Times New Roman"/>
            <w:sz w:val="24"/>
            <w:szCs w:val="24"/>
            <w:lang w:val="en-US"/>
          </w:rPr>
          <w:t>/0000-0002-0622-4465</w:t>
        </w:r>
      </w:hyperlink>
    </w:p>
    <w:p w:rsidR="006B1AD3" w:rsidRDefault="00BC7CD5" w:rsidP="009D24C4">
      <w:pPr>
        <w:spacing w:after="0" w:line="240" w:lineRule="auto"/>
        <w:jc w:val="right"/>
        <w:rPr>
          <w:bCs/>
          <w:shd w:val="clear" w:color="auto" w:fill="FFFFFF"/>
          <w:lang w:val="en-US"/>
        </w:rPr>
      </w:pPr>
      <w:r w:rsidRPr="008A614A">
        <w:rPr>
          <w:rFonts w:ascii="Times New Roman" w:hAnsi="Times New Roman" w:cs="Times New Roman"/>
          <w:sz w:val="24"/>
          <w:szCs w:val="24"/>
          <w:lang w:val="en-US"/>
        </w:rPr>
        <w:t xml:space="preserve">Сorresponding author e-mail: </w:t>
      </w:r>
      <w:r>
        <w:rPr>
          <w:rFonts w:ascii="Times New Roman" w:hAnsi="Times New Roman"/>
          <w:shd w:val="clear" w:color="auto" w:fill="FFFFFF"/>
          <w:lang w:val="en-US"/>
        </w:rPr>
        <w:t>npimenova</w:t>
      </w:r>
      <w:r w:rsidRPr="00BC7CD5">
        <w:rPr>
          <w:rFonts w:ascii="Times New Roman" w:hAnsi="Times New Roman"/>
          <w:shd w:val="clear" w:color="auto" w:fill="FFFFFF"/>
          <w:lang w:val="en-US"/>
        </w:rPr>
        <w:t>@</w:t>
      </w:r>
      <w:r w:rsidRPr="00BC7CD5">
        <w:rPr>
          <w:bCs/>
          <w:shd w:val="clear" w:color="auto" w:fill="FFFFFF"/>
          <w:lang w:val="en-US"/>
        </w:rPr>
        <w:t xml:space="preserve"> </w:t>
      </w:r>
      <w:r w:rsidRPr="004864EC">
        <w:rPr>
          <w:rFonts w:ascii="Times New Roman" w:hAnsi="Times New Roman"/>
          <w:shd w:val="clear" w:color="auto" w:fill="FFFFFF"/>
          <w:lang w:val="en-US"/>
        </w:rPr>
        <w:t>sfu</w:t>
      </w:r>
      <w:r w:rsidRPr="00BC7CD5">
        <w:rPr>
          <w:rFonts w:ascii="Times New Roman" w:hAnsi="Times New Roman"/>
          <w:shd w:val="clear" w:color="auto" w:fill="FFFFFF"/>
          <w:lang w:val="en-US"/>
        </w:rPr>
        <w:t>-</w:t>
      </w:r>
      <w:r w:rsidRPr="004864EC">
        <w:rPr>
          <w:rFonts w:ascii="Times New Roman" w:hAnsi="Times New Roman"/>
          <w:shd w:val="clear" w:color="auto" w:fill="FFFFFF"/>
          <w:lang w:val="en-US"/>
        </w:rPr>
        <w:t>kras</w:t>
      </w:r>
      <w:r w:rsidRPr="00BC7CD5">
        <w:rPr>
          <w:rFonts w:ascii="Times New Roman" w:hAnsi="Times New Roman"/>
          <w:shd w:val="clear" w:color="auto" w:fill="FFFFFF"/>
          <w:lang w:val="en-US"/>
        </w:rPr>
        <w:t>.</w:t>
      </w:r>
      <w:r w:rsidRPr="004864EC">
        <w:rPr>
          <w:rFonts w:ascii="Times New Roman" w:hAnsi="Times New Roman"/>
          <w:shd w:val="clear" w:color="auto" w:fill="FFFFFF"/>
          <w:lang w:val="en-US"/>
        </w:rPr>
        <w:t>ru</w:t>
      </w:r>
      <w:r w:rsidRPr="00BC7CD5">
        <w:rPr>
          <w:bCs/>
          <w:shd w:val="clear" w:color="auto" w:fill="FFFFFF"/>
          <w:lang w:val="en-US"/>
        </w:rPr>
        <w:t xml:space="preserve">  </w:t>
      </w:r>
    </w:p>
    <w:p w:rsidR="00BC7CD5" w:rsidRPr="00BC7CD5" w:rsidRDefault="00BC7CD5" w:rsidP="00BC7CD5">
      <w:pPr>
        <w:spacing w:after="0" w:line="276" w:lineRule="auto"/>
        <w:jc w:val="right"/>
        <w:rPr>
          <w:rFonts w:ascii="Times New Roman" w:hAnsi="Times New Roman" w:cs="Times New Roman"/>
          <w:sz w:val="24"/>
          <w:szCs w:val="24"/>
          <w:lang w:val="en-US"/>
        </w:rPr>
      </w:pPr>
    </w:p>
    <w:p w:rsidR="006B1AD3" w:rsidRPr="00BC7CD5" w:rsidRDefault="006B1AD3" w:rsidP="006B1AD3">
      <w:pPr>
        <w:pStyle w:val="a3"/>
        <w:spacing w:after="0" w:line="240" w:lineRule="auto"/>
        <w:ind w:left="426"/>
        <w:jc w:val="right"/>
        <w:rPr>
          <w:rFonts w:ascii="Times New Roman" w:hAnsi="Times New Roman" w:cs="Times New Roman"/>
          <w:sz w:val="24"/>
          <w:szCs w:val="24"/>
          <w:lang w:val="en-US"/>
        </w:rPr>
      </w:pPr>
    </w:p>
    <w:p w:rsidR="006B1AD3" w:rsidRPr="006B1AD3" w:rsidRDefault="006B1AD3" w:rsidP="006B1AD3">
      <w:pPr>
        <w:pStyle w:val="a3"/>
        <w:spacing w:after="0" w:line="240" w:lineRule="auto"/>
        <w:ind w:left="0" w:firstLine="567"/>
        <w:rPr>
          <w:rFonts w:ascii="Times New Roman" w:hAnsi="Times New Roman" w:cs="Times New Roman"/>
          <w:b/>
          <w:i/>
          <w:sz w:val="24"/>
          <w:szCs w:val="24"/>
        </w:rPr>
      </w:pPr>
      <w:r w:rsidRPr="006B1AD3">
        <w:rPr>
          <w:rFonts w:ascii="Times New Roman" w:hAnsi="Times New Roman" w:cs="Times New Roman"/>
          <w:b/>
          <w:bCs/>
          <w:i/>
          <w:sz w:val="24"/>
          <w:szCs w:val="24"/>
          <w:lang w:eastAsia="ru-RU"/>
        </w:rPr>
        <w:t>Аннотация</w:t>
      </w:r>
    </w:p>
    <w:p w:rsidR="006B1AD3" w:rsidRPr="006B1AD3" w:rsidRDefault="006B1AD3" w:rsidP="006B1AD3">
      <w:pPr>
        <w:pStyle w:val="a3"/>
        <w:spacing w:after="0" w:line="240" w:lineRule="auto"/>
        <w:ind w:left="0" w:firstLine="567"/>
        <w:jc w:val="both"/>
        <w:rPr>
          <w:rFonts w:ascii="Times New Roman" w:hAnsi="Times New Roman" w:cs="Times New Roman"/>
          <w:bCs/>
          <w:i/>
          <w:sz w:val="24"/>
          <w:szCs w:val="24"/>
          <w:lang w:eastAsia="ru-RU"/>
        </w:rPr>
      </w:pPr>
      <w:r w:rsidRPr="006B1AD3">
        <w:rPr>
          <w:rFonts w:ascii="Times New Roman" w:hAnsi="Times New Roman" w:cs="Times New Roman"/>
          <w:bCs/>
          <w:i/>
          <w:sz w:val="24"/>
          <w:szCs w:val="24"/>
          <w:lang w:eastAsia="ru-RU"/>
        </w:rPr>
        <w:t>Статья посвящена анализу деятельности красноярского отделения азербайджанской молодежной организации России и его роли в сохранении азербайджанской культуры на территории Красноярского края. В статье рассмотрена история и культура азербайджанского этноса на территории Красноярского края, а также история создания и основные цели организации «АМОР» и красноярского отделения, в частности.  В качестве основных методов исследования были выбраны метод «контент-анализ» и метод «интервью», которые позволили сформировать представление о деятельности красноярского отделения «АМОР». В ходе исследования был изучен контент (информационные посты, фото-, видео-материалы и т.д.) официальных страниц организации в социальных сетях, на основании которого были выявлены основные культурные и социальные практики, осуществляемые организацией, которые способствуют сохранению и поддержанию традиций азербайджанского этноса. Также, в статье представлены итоги интервью с членом «АМОР», которые подтверждают результаты, полученные в ходе контент-анализа материалов, опубликованных в социальных сетях. Таким образом, выяснилось, что проводимые красноярским отделением «Азербайджанской молодежной организации России» культурные мероприятия способствуют сохранению культуры  и поддержанию традиций азербайджанского этноса на территории Красноярского края. Более того, данная организация также осуществляет важные социальные функции, проводя различные общественные, благотворительные и образовательные  мероприятия и  сотрудничая с представителями органов местной власти и  национально-культурными объединениями региона, с целью поддержания благоприятных отношений между всеми этносами, проживающими на территории Красноярском крае.</w:t>
      </w:r>
    </w:p>
    <w:p w:rsidR="006B1AD3" w:rsidRPr="006B1AD3" w:rsidRDefault="006B1AD3" w:rsidP="006B1AD3">
      <w:pPr>
        <w:pStyle w:val="a3"/>
        <w:spacing w:after="0" w:line="240" w:lineRule="auto"/>
        <w:ind w:left="0" w:firstLine="567"/>
        <w:rPr>
          <w:rFonts w:ascii="Times New Roman" w:hAnsi="Times New Roman" w:cs="Times New Roman"/>
          <w:bCs/>
          <w:i/>
          <w:sz w:val="24"/>
          <w:szCs w:val="24"/>
          <w:lang w:eastAsia="ru-RU"/>
        </w:rPr>
      </w:pPr>
    </w:p>
    <w:p w:rsidR="006B1AD3" w:rsidRPr="006B1AD3" w:rsidRDefault="006B1AD3" w:rsidP="006B1AD3">
      <w:pPr>
        <w:pStyle w:val="a3"/>
        <w:spacing w:after="0" w:line="240" w:lineRule="auto"/>
        <w:ind w:left="0" w:firstLine="567"/>
        <w:rPr>
          <w:rFonts w:ascii="Times New Roman" w:hAnsi="Times New Roman" w:cs="Times New Roman"/>
          <w:bCs/>
          <w:i/>
          <w:sz w:val="24"/>
          <w:szCs w:val="24"/>
          <w:lang w:eastAsia="ru-RU"/>
        </w:rPr>
      </w:pPr>
      <w:r w:rsidRPr="006B1AD3">
        <w:rPr>
          <w:rFonts w:ascii="Times New Roman" w:hAnsi="Times New Roman" w:cs="Times New Roman"/>
          <w:b/>
          <w:bCs/>
          <w:i/>
          <w:sz w:val="24"/>
          <w:szCs w:val="24"/>
          <w:lang w:eastAsia="ru-RU"/>
        </w:rPr>
        <w:t>Ключевые слова</w:t>
      </w:r>
    </w:p>
    <w:p w:rsidR="006B1AD3" w:rsidRPr="006B1AD3" w:rsidRDefault="006B1AD3" w:rsidP="006B1AD3">
      <w:pPr>
        <w:pStyle w:val="a3"/>
        <w:spacing w:after="0" w:line="240" w:lineRule="auto"/>
        <w:ind w:left="0" w:firstLine="567"/>
        <w:rPr>
          <w:rFonts w:ascii="Times New Roman" w:hAnsi="Times New Roman" w:cs="Times New Roman"/>
          <w:bCs/>
          <w:i/>
          <w:sz w:val="24"/>
          <w:szCs w:val="24"/>
          <w:lang w:eastAsia="ru-RU"/>
        </w:rPr>
      </w:pPr>
      <w:r w:rsidRPr="006B1AD3">
        <w:rPr>
          <w:rFonts w:ascii="Times New Roman" w:hAnsi="Times New Roman" w:cs="Times New Roman"/>
          <w:bCs/>
          <w:i/>
          <w:sz w:val="24"/>
          <w:szCs w:val="24"/>
          <w:lang w:eastAsia="ru-RU"/>
        </w:rPr>
        <w:t>Культура, этническая идентичность, культурные практики, этническая группа, азербайджанцы, Красноярский край</w:t>
      </w:r>
    </w:p>
    <w:p w:rsidR="006B1AD3" w:rsidRPr="006B1AD3" w:rsidRDefault="006B1AD3" w:rsidP="006B1AD3">
      <w:pPr>
        <w:pStyle w:val="a3"/>
        <w:spacing w:after="0" w:line="240" w:lineRule="auto"/>
        <w:ind w:left="0" w:firstLine="567"/>
        <w:rPr>
          <w:rFonts w:ascii="Times New Roman" w:hAnsi="Times New Roman" w:cs="Times New Roman"/>
          <w:bCs/>
          <w:i/>
          <w:sz w:val="24"/>
          <w:szCs w:val="24"/>
          <w:lang w:eastAsia="ru-RU"/>
        </w:rPr>
      </w:pPr>
    </w:p>
    <w:p w:rsidR="006B1AD3" w:rsidRPr="006B1AD3" w:rsidRDefault="006B1AD3" w:rsidP="006B1AD3">
      <w:pPr>
        <w:pStyle w:val="Style4"/>
        <w:widowControl/>
        <w:ind w:right="29"/>
        <w:contextualSpacing/>
        <w:rPr>
          <w:rStyle w:val="FontStyle11"/>
          <w:bCs/>
          <w:caps/>
          <w:sz w:val="24"/>
          <w:szCs w:val="24"/>
          <w:lang w:val="en-US"/>
        </w:rPr>
      </w:pPr>
    </w:p>
    <w:p w:rsidR="006B1AD3" w:rsidRPr="00423EAF" w:rsidRDefault="006B1AD3" w:rsidP="00423EAF">
      <w:pPr>
        <w:pStyle w:val="Style4"/>
        <w:widowControl/>
        <w:spacing w:line="276" w:lineRule="auto"/>
        <w:ind w:right="29"/>
        <w:contextualSpacing/>
        <w:rPr>
          <w:rStyle w:val="FontStyle11"/>
          <w:b/>
          <w:bCs/>
          <w:i w:val="0"/>
          <w:caps/>
          <w:sz w:val="24"/>
          <w:szCs w:val="24"/>
          <w:lang w:val="en-US"/>
        </w:rPr>
      </w:pPr>
      <w:r w:rsidRPr="00423EAF">
        <w:rPr>
          <w:rStyle w:val="FontStyle11"/>
          <w:b/>
          <w:i w:val="0"/>
          <w:caps/>
          <w:sz w:val="24"/>
          <w:szCs w:val="24"/>
          <w:lang w:val="en-US"/>
        </w:rPr>
        <w:t>The role of the Krasnoyarsk branch of the Azerbaijani youth organization “AMOR” in the preservation of Azerbaijani culture in Krasnoyarsk Krai</w:t>
      </w:r>
    </w:p>
    <w:p w:rsidR="006B1AD3" w:rsidRPr="006B1AD3" w:rsidRDefault="006B1AD3" w:rsidP="006B1AD3">
      <w:pPr>
        <w:pStyle w:val="a3"/>
        <w:spacing w:after="0" w:line="240" w:lineRule="auto"/>
        <w:ind w:left="0" w:firstLine="567"/>
        <w:rPr>
          <w:rFonts w:ascii="Times New Roman" w:hAnsi="Times New Roman" w:cs="Times New Roman"/>
          <w:bCs/>
          <w:i/>
          <w:sz w:val="24"/>
          <w:szCs w:val="24"/>
          <w:lang w:val="en-US" w:eastAsia="ru-RU"/>
        </w:rPr>
      </w:pPr>
    </w:p>
    <w:p w:rsidR="009D24C4" w:rsidRDefault="006B1AD3" w:rsidP="006B1AD3">
      <w:pPr>
        <w:pStyle w:val="a3"/>
        <w:spacing w:after="0" w:line="240" w:lineRule="auto"/>
        <w:ind w:left="0" w:firstLine="567"/>
        <w:jc w:val="right"/>
        <w:rPr>
          <w:rFonts w:ascii="Times New Roman" w:hAnsi="Times New Roman" w:cs="Times New Roman"/>
          <w:b/>
          <w:sz w:val="24"/>
          <w:szCs w:val="24"/>
          <w:lang w:val="en-US"/>
        </w:rPr>
      </w:pPr>
      <w:r w:rsidRPr="006B1AD3">
        <w:rPr>
          <w:rFonts w:ascii="Times New Roman" w:hAnsi="Times New Roman" w:cs="Times New Roman"/>
          <w:b/>
          <w:sz w:val="24"/>
          <w:szCs w:val="24"/>
          <w:lang w:val="en-US"/>
        </w:rPr>
        <w:t xml:space="preserve">Valeriia </w:t>
      </w:r>
      <w:r w:rsidRPr="006B1AD3">
        <w:rPr>
          <w:rFonts w:ascii="Times New Roman" w:hAnsi="Times New Roman" w:cs="Times New Roman"/>
          <w:b/>
          <w:sz w:val="24"/>
          <w:szCs w:val="24"/>
        </w:rPr>
        <w:t>А</w:t>
      </w:r>
      <w:r w:rsidRPr="006B1AD3">
        <w:rPr>
          <w:rFonts w:ascii="Times New Roman" w:hAnsi="Times New Roman" w:cs="Times New Roman"/>
          <w:b/>
          <w:sz w:val="24"/>
          <w:szCs w:val="24"/>
          <w:lang w:val="en-US"/>
        </w:rPr>
        <w:t>. Chistova</w:t>
      </w:r>
    </w:p>
    <w:p w:rsidR="009D24C4" w:rsidRDefault="009D24C4" w:rsidP="009D24C4">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lastRenderedPageBreak/>
        <w:t>Siberian federal university</w:t>
      </w:r>
      <w:r w:rsidRPr="00607133">
        <w:rPr>
          <w:rStyle w:val="FontStyle14"/>
          <w:iCs/>
          <w:sz w:val="24"/>
          <w:szCs w:val="24"/>
          <w:lang w:val="en-US"/>
        </w:rPr>
        <w:t xml:space="preserve"> </w:t>
      </w:r>
    </w:p>
    <w:p w:rsidR="009D24C4" w:rsidRPr="009D24C4" w:rsidRDefault="009D24C4" w:rsidP="009D24C4">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9D24C4">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9D24C4">
        <w:rPr>
          <w:rFonts w:ascii="Times New Roman" w:hAnsi="Times New Roman" w:cs="Times New Roman"/>
          <w:sz w:val="24"/>
          <w:szCs w:val="24"/>
          <w:lang w:val="en-US"/>
        </w:rPr>
        <w:t xml:space="preserve">: </w:t>
      </w:r>
      <w:hyperlink r:id="rId22" w:history="1">
        <w:r w:rsidRPr="00891180">
          <w:rPr>
            <w:rFonts w:ascii="Times New Roman" w:hAnsi="Times New Roman" w:cs="Times New Roman"/>
            <w:sz w:val="24"/>
            <w:szCs w:val="24"/>
            <w:lang w:val="en-US"/>
          </w:rPr>
          <w:t>http</w:t>
        </w:r>
        <w:r w:rsidRPr="009D24C4">
          <w:rPr>
            <w:rFonts w:ascii="Times New Roman" w:hAnsi="Times New Roman" w:cs="Times New Roman"/>
            <w:sz w:val="24"/>
            <w:szCs w:val="24"/>
            <w:lang w:val="en-US"/>
          </w:rPr>
          <w:t>://</w:t>
        </w:r>
        <w:r w:rsidRPr="00891180">
          <w:rPr>
            <w:rFonts w:ascii="Times New Roman" w:hAnsi="Times New Roman" w:cs="Times New Roman"/>
            <w:sz w:val="24"/>
            <w:szCs w:val="24"/>
            <w:lang w:val="en-US"/>
          </w:rPr>
          <w:t>orcid</w:t>
        </w:r>
        <w:r w:rsidRPr="009D24C4">
          <w:rPr>
            <w:rFonts w:ascii="Times New Roman" w:hAnsi="Times New Roman" w:cs="Times New Roman"/>
            <w:sz w:val="24"/>
            <w:szCs w:val="24"/>
            <w:lang w:val="en-US"/>
          </w:rPr>
          <w:t>.</w:t>
        </w:r>
        <w:r w:rsidRPr="00891180">
          <w:rPr>
            <w:rFonts w:ascii="Times New Roman" w:hAnsi="Times New Roman" w:cs="Times New Roman"/>
            <w:sz w:val="24"/>
            <w:szCs w:val="24"/>
            <w:lang w:val="en-US"/>
          </w:rPr>
          <w:t>org</w:t>
        </w:r>
        <w:r w:rsidRPr="009D24C4">
          <w:rPr>
            <w:rFonts w:ascii="Times New Roman" w:hAnsi="Times New Roman" w:cs="Times New Roman"/>
            <w:sz w:val="24"/>
            <w:szCs w:val="24"/>
            <w:lang w:val="en-US"/>
          </w:rPr>
          <w:t>/0000-0002-6032-8900</w:t>
        </w:r>
      </w:hyperlink>
    </w:p>
    <w:p w:rsidR="009D24C4" w:rsidRPr="00BC7CD5" w:rsidRDefault="009D24C4" w:rsidP="009D24C4">
      <w:pPr>
        <w:spacing w:after="0" w:line="276" w:lineRule="auto"/>
        <w:jc w:val="right"/>
        <w:rPr>
          <w:rFonts w:ascii="Times New Roman" w:hAnsi="Times New Roman" w:cs="Times New Roman"/>
          <w:sz w:val="24"/>
          <w:szCs w:val="24"/>
          <w:lang w:val="en-US"/>
        </w:rPr>
      </w:pPr>
      <w:r w:rsidRPr="008A614A">
        <w:rPr>
          <w:rFonts w:ascii="Times New Roman" w:hAnsi="Times New Roman" w:cs="Times New Roman"/>
          <w:sz w:val="24"/>
          <w:szCs w:val="24"/>
          <w:lang w:val="en-US"/>
        </w:rPr>
        <w:t xml:space="preserve">Сorresponding author e-mail: </w:t>
      </w:r>
      <w:r w:rsidRPr="00BC7CD5">
        <w:rPr>
          <w:rFonts w:ascii="Times New Roman" w:hAnsi="Times New Roman"/>
          <w:shd w:val="clear" w:color="auto" w:fill="FFFFFF"/>
          <w:lang w:val="en-US"/>
        </w:rPr>
        <w:t>chistova.valeriya@mail.ru</w:t>
      </w:r>
    </w:p>
    <w:p w:rsidR="006B1AD3" w:rsidRDefault="006B1AD3" w:rsidP="006B1AD3">
      <w:pPr>
        <w:pStyle w:val="a3"/>
        <w:spacing w:after="0" w:line="240" w:lineRule="auto"/>
        <w:ind w:left="0" w:firstLine="567"/>
        <w:jc w:val="right"/>
        <w:rPr>
          <w:rFonts w:ascii="Times New Roman" w:hAnsi="Times New Roman" w:cs="Times New Roman"/>
          <w:b/>
          <w:sz w:val="24"/>
          <w:szCs w:val="24"/>
          <w:lang w:val="en-US"/>
        </w:rPr>
      </w:pPr>
      <w:r w:rsidRPr="006B1AD3">
        <w:rPr>
          <w:rFonts w:ascii="Times New Roman" w:hAnsi="Times New Roman" w:cs="Times New Roman"/>
          <w:b/>
          <w:sz w:val="24"/>
          <w:szCs w:val="24"/>
          <w:lang w:val="en-US"/>
        </w:rPr>
        <w:t>Natalia N. Pimenova</w:t>
      </w:r>
    </w:p>
    <w:p w:rsidR="009D24C4" w:rsidRDefault="009D24C4" w:rsidP="009D24C4">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t>Siberian federal university</w:t>
      </w:r>
      <w:r w:rsidRPr="00607133">
        <w:rPr>
          <w:rStyle w:val="FontStyle14"/>
          <w:iCs/>
          <w:sz w:val="24"/>
          <w:szCs w:val="24"/>
          <w:lang w:val="en-US"/>
        </w:rPr>
        <w:t xml:space="preserve"> </w:t>
      </w:r>
    </w:p>
    <w:p w:rsidR="009D24C4" w:rsidRPr="00BC7CD5" w:rsidRDefault="009D24C4" w:rsidP="009D24C4">
      <w:pPr>
        <w:spacing w:after="0" w:line="240"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BC7CD5">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BC7CD5">
        <w:rPr>
          <w:rFonts w:ascii="Times New Roman" w:hAnsi="Times New Roman" w:cs="Times New Roman"/>
          <w:sz w:val="24"/>
          <w:szCs w:val="24"/>
          <w:lang w:val="en-US"/>
        </w:rPr>
        <w:t xml:space="preserve">: </w:t>
      </w:r>
      <w:hyperlink r:id="rId23" w:history="1">
        <w:r w:rsidRPr="00891180">
          <w:rPr>
            <w:rFonts w:ascii="Times New Roman" w:hAnsi="Times New Roman" w:cs="Times New Roman"/>
            <w:sz w:val="24"/>
            <w:szCs w:val="24"/>
            <w:lang w:val="en-US"/>
          </w:rPr>
          <w:t>http</w:t>
        </w:r>
        <w:r w:rsidRPr="00BC7CD5">
          <w:rPr>
            <w:rFonts w:ascii="Times New Roman" w:hAnsi="Times New Roman" w:cs="Times New Roman"/>
            <w:sz w:val="24"/>
            <w:szCs w:val="24"/>
            <w:lang w:val="en-US"/>
          </w:rPr>
          <w:t>://</w:t>
        </w:r>
        <w:r w:rsidRPr="00891180">
          <w:rPr>
            <w:rFonts w:ascii="Times New Roman" w:hAnsi="Times New Roman" w:cs="Times New Roman"/>
            <w:sz w:val="24"/>
            <w:szCs w:val="24"/>
            <w:lang w:val="en-US"/>
          </w:rPr>
          <w:t>orcid</w:t>
        </w:r>
        <w:r w:rsidRPr="00BC7CD5">
          <w:rPr>
            <w:rFonts w:ascii="Times New Roman" w:hAnsi="Times New Roman" w:cs="Times New Roman"/>
            <w:sz w:val="24"/>
            <w:szCs w:val="24"/>
            <w:lang w:val="en-US"/>
          </w:rPr>
          <w:t>.</w:t>
        </w:r>
        <w:r w:rsidRPr="00891180">
          <w:rPr>
            <w:rFonts w:ascii="Times New Roman" w:hAnsi="Times New Roman" w:cs="Times New Roman"/>
            <w:sz w:val="24"/>
            <w:szCs w:val="24"/>
            <w:lang w:val="en-US"/>
          </w:rPr>
          <w:t>org</w:t>
        </w:r>
        <w:r w:rsidRPr="00BC7CD5">
          <w:rPr>
            <w:rFonts w:ascii="Times New Roman" w:hAnsi="Times New Roman" w:cs="Times New Roman"/>
            <w:sz w:val="24"/>
            <w:szCs w:val="24"/>
            <w:lang w:val="en-US"/>
          </w:rPr>
          <w:t>/0000-0002-0622-4465</w:t>
        </w:r>
      </w:hyperlink>
    </w:p>
    <w:p w:rsidR="009D24C4" w:rsidRDefault="009D24C4" w:rsidP="009D24C4">
      <w:pPr>
        <w:spacing w:after="0" w:line="240" w:lineRule="auto"/>
        <w:jc w:val="right"/>
        <w:rPr>
          <w:bCs/>
          <w:shd w:val="clear" w:color="auto" w:fill="FFFFFF"/>
          <w:lang w:val="en-US"/>
        </w:rPr>
      </w:pPr>
      <w:r w:rsidRPr="008A614A">
        <w:rPr>
          <w:rFonts w:ascii="Times New Roman" w:hAnsi="Times New Roman" w:cs="Times New Roman"/>
          <w:sz w:val="24"/>
          <w:szCs w:val="24"/>
          <w:lang w:val="en-US"/>
        </w:rPr>
        <w:t xml:space="preserve">Сorresponding author e-mail: </w:t>
      </w:r>
      <w:r>
        <w:rPr>
          <w:rFonts w:ascii="Times New Roman" w:hAnsi="Times New Roman"/>
          <w:shd w:val="clear" w:color="auto" w:fill="FFFFFF"/>
          <w:lang w:val="en-US"/>
        </w:rPr>
        <w:t>npimenova</w:t>
      </w:r>
      <w:r w:rsidRPr="00BC7CD5">
        <w:rPr>
          <w:rFonts w:ascii="Times New Roman" w:hAnsi="Times New Roman"/>
          <w:shd w:val="clear" w:color="auto" w:fill="FFFFFF"/>
          <w:lang w:val="en-US"/>
        </w:rPr>
        <w:t>@</w:t>
      </w:r>
      <w:r w:rsidRPr="00BC7CD5">
        <w:rPr>
          <w:bCs/>
          <w:shd w:val="clear" w:color="auto" w:fill="FFFFFF"/>
          <w:lang w:val="en-US"/>
        </w:rPr>
        <w:t xml:space="preserve"> </w:t>
      </w:r>
      <w:r w:rsidRPr="004864EC">
        <w:rPr>
          <w:rFonts w:ascii="Times New Roman" w:hAnsi="Times New Roman"/>
          <w:shd w:val="clear" w:color="auto" w:fill="FFFFFF"/>
          <w:lang w:val="en-US"/>
        </w:rPr>
        <w:t>sfu</w:t>
      </w:r>
      <w:r w:rsidRPr="00BC7CD5">
        <w:rPr>
          <w:rFonts w:ascii="Times New Roman" w:hAnsi="Times New Roman"/>
          <w:shd w:val="clear" w:color="auto" w:fill="FFFFFF"/>
          <w:lang w:val="en-US"/>
        </w:rPr>
        <w:t>-</w:t>
      </w:r>
      <w:r w:rsidRPr="004864EC">
        <w:rPr>
          <w:rFonts w:ascii="Times New Roman" w:hAnsi="Times New Roman"/>
          <w:shd w:val="clear" w:color="auto" w:fill="FFFFFF"/>
          <w:lang w:val="en-US"/>
        </w:rPr>
        <w:t>kras</w:t>
      </w:r>
      <w:r w:rsidRPr="00BC7CD5">
        <w:rPr>
          <w:rFonts w:ascii="Times New Roman" w:hAnsi="Times New Roman"/>
          <w:shd w:val="clear" w:color="auto" w:fill="FFFFFF"/>
          <w:lang w:val="en-US"/>
        </w:rPr>
        <w:t>.</w:t>
      </w:r>
      <w:r w:rsidRPr="004864EC">
        <w:rPr>
          <w:rFonts w:ascii="Times New Roman" w:hAnsi="Times New Roman"/>
          <w:shd w:val="clear" w:color="auto" w:fill="FFFFFF"/>
          <w:lang w:val="en-US"/>
        </w:rPr>
        <w:t>ru</w:t>
      </w:r>
      <w:r w:rsidRPr="00BC7CD5">
        <w:rPr>
          <w:bCs/>
          <w:shd w:val="clear" w:color="auto" w:fill="FFFFFF"/>
          <w:lang w:val="en-US"/>
        </w:rPr>
        <w:t xml:space="preserve">  </w:t>
      </w:r>
    </w:p>
    <w:p w:rsidR="009D24C4" w:rsidRPr="006B1AD3" w:rsidRDefault="009D24C4" w:rsidP="006B1AD3">
      <w:pPr>
        <w:pStyle w:val="a3"/>
        <w:spacing w:after="0" w:line="240" w:lineRule="auto"/>
        <w:ind w:left="0" w:firstLine="567"/>
        <w:jc w:val="right"/>
        <w:rPr>
          <w:rFonts w:ascii="Times New Roman" w:hAnsi="Times New Roman" w:cs="Times New Roman"/>
          <w:b/>
          <w:sz w:val="24"/>
          <w:szCs w:val="24"/>
          <w:lang w:val="en-US"/>
        </w:rPr>
      </w:pPr>
    </w:p>
    <w:p w:rsidR="006B1AD3" w:rsidRPr="006B1AD3" w:rsidRDefault="006B1AD3" w:rsidP="006B1AD3">
      <w:pPr>
        <w:pStyle w:val="a3"/>
        <w:autoSpaceDE w:val="0"/>
        <w:autoSpaceDN w:val="0"/>
        <w:spacing w:after="0" w:line="240" w:lineRule="auto"/>
        <w:ind w:left="0" w:firstLine="567"/>
        <w:jc w:val="right"/>
        <w:rPr>
          <w:rStyle w:val="FontStyle11"/>
          <w:rFonts w:eastAsiaTheme="minorEastAsia"/>
          <w:i w:val="0"/>
          <w:sz w:val="24"/>
          <w:szCs w:val="24"/>
          <w:lang w:val="en-US" w:eastAsia="ru-RU"/>
        </w:rPr>
      </w:pPr>
    </w:p>
    <w:p w:rsidR="006B1AD3" w:rsidRPr="006B1AD3" w:rsidRDefault="006B1AD3" w:rsidP="006B1AD3">
      <w:pPr>
        <w:pStyle w:val="a3"/>
        <w:spacing w:after="0" w:line="240" w:lineRule="auto"/>
        <w:ind w:left="0" w:firstLine="567"/>
        <w:jc w:val="both"/>
        <w:rPr>
          <w:rFonts w:ascii="Times New Roman" w:eastAsiaTheme="minorEastAsia" w:hAnsi="Times New Roman" w:cs="Times New Roman"/>
          <w:b/>
          <w:i/>
          <w:sz w:val="24"/>
          <w:szCs w:val="24"/>
          <w:lang w:val="en-US" w:eastAsia="ru-RU"/>
        </w:rPr>
      </w:pPr>
      <w:r w:rsidRPr="006B1AD3">
        <w:rPr>
          <w:rFonts w:ascii="Times New Roman" w:eastAsiaTheme="minorEastAsia" w:hAnsi="Times New Roman" w:cs="Times New Roman"/>
          <w:b/>
          <w:i/>
          <w:sz w:val="24"/>
          <w:szCs w:val="24"/>
          <w:lang w:val="en-US" w:eastAsia="ru-RU"/>
        </w:rPr>
        <w:t>Abstract</w:t>
      </w:r>
    </w:p>
    <w:p w:rsidR="006B1AD3" w:rsidRPr="006B1AD3" w:rsidRDefault="006B1AD3" w:rsidP="006B1AD3">
      <w:pPr>
        <w:pStyle w:val="a3"/>
        <w:spacing w:after="0" w:line="240" w:lineRule="auto"/>
        <w:ind w:left="0" w:firstLine="567"/>
        <w:jc w:val="both"/>
        <w:rPr>
          <w:rFonts w:ascii="Times New Roman" w:eastAsiaTheme="minorEastAsia" w:hAnsi="Times New Roman" w:cs="Times New Roman"/>
          <w:i/>
          <w:sz w:val="24"/>
          <w:szCs w:val="24"/>
          <w:lang w:val="en-US" w:eastAsia="ru-RU"/>
        </w:rPr>
      </w:pPr>
      <w:r w:rsidRPr="006B1AD3">
        <w:rPr>
          <w:rFonts w:ascii="Times New Roman" w:eastAsiaTheme="minorEastAsia" w:hAnsi="Times New Roman" w:cs="Times New Roman"/>
          <w:i/>
          <w:sz w:val="24"/>
          <w:szCs w:val="24"/>
          <w:lang w:val="en-US" w:eastAsia="ru-RU"/>
        </w:rPr>
        <w:t>The article is devoted to the analysis of the activities of the Krasnoyarsk branch of the Azerbaijani youth organization of Russia – “AMOR” and the role of this organization in the preservation of Azerbaijani culture on the territory of the Krasnoyarsk Krai. The article examines the history and culture of the Azerbaijani ethnic group on the territory of the Krasnoyarsk Krai, as well as the history of creation and the main goals of the organization “AMOR” and the Krasnoyarsk branch, in particular. As the main research methods, the method of “content analysis” and the method of “interview” were chosen to form an idea of ​​the activities of the Krasnoyarsk branch of “AMOR”. During the research, the content (information posts, photos, video materials, etc.) of the organization's official pages on social networks was studied, on the basis of which the main cultural and social practices carried out by the organization were identified, which contribute to the preservation and maintenance of the traditions of Azerbaijani culture. Furthermore, the article presents the results of interview with a member of “AMOR”, which confirm the results obtained in the course of content analysis of materials published on social networks. As a result, it turned out that the cultural events held by the Krasnoyarsk branch of the Azerbaijan Youth Organization of Russia contribute to the preservation of culture and the maintenance of the traditions of the Azerbaijani ethnic group in the Krasnoyarsk Krai. Moreover, this organization also performs important social functions, holding various public, charitable and educational events, as well as cooperating with representatives of local authorities and with national-cultural associations of the region, in order to maintain favorable relations between all ethnic groups living in the Krasnoyarsk Krai.</w:t>
      </w:r>
    </w:p>
    <w:p w:rsidR="006B1AD3" w:rsidRPr="006B1AD3" w:rsidRDefault="006B1AD3" w:rsidP="006B1AD3">
      <w:pPr>
        <w:pStyle w:val="a3"/>
        <w:spacing w:after="0" w:line="240" w:lineRule="auto"/>
        <w:ind w:left="0" w:firstLine="567"/>
        <w:jc w:val="both"/>
        <w:rPr>
          <w:rFonts w:ascii="Times New Roman" w:eastAsiaTheme="minorEastAsia" w:hAnsi="Times New Roman" w:cs="Times New Roman"/>
          <w:i/>
          <w:sz w:val="24"/>
          <w:szCs w:val="24"/>
          <w:lang w:val="en-US" w:eastAsia="ru-RU"/>
        </w:rPr>
      </w:pPr>
    </w:p>
    <w:p w:rsidR="006B1AD3" w:rsidRPr="006B1AD3" w:rsidRDefault="006B1AD3" w:rsidP="006B1AD3">
      <w:pPr>
        <w:pStyle w:val="a3"/>
        <w:spacing w:after="0" w:line="240" w:lineRule="auto"/>
        <w:ind w:left="0" w:firstLine="567"/>
        <w:jc w:val="both"/>
        <w:rPr>
          <w:rFonts w:ascii="Times New Roman" w:eastAsiaTheme="minorEastAsia" w:hAnsi="Times New Roman" w:cs="Times New Roman"/>
          <w:i/>
          <w:sz w:val="24"/>
          <w:szCs w:val="24"/>
          <w:lang w:val="en-US" w:eastAsia="ru-RU"/>
        </w:rPr>
      </w:pPr>
      <w:r w:rsidRPr="006B1AD3">
        <w:rPr>
          <w:rFonts w:ascii="Times New Roman" w:eastAsiaTheme="minorEastAsia" w:hAnsi="Times New Roman" w:cs="Times New Roman"/>
          <w:b/>
          <w:i/>
          <w:sz w:val="24"/>
          <w:szCs w:val="24"/>
          <w:lang w:val="en-US" w:eastAsia="ru-RU"/>
        </w:rPr>
        <w:t>Key words</w:t>
      </w:r>
    </w:p>
    <w:p w:rsidR="006B1AD3" w:rsidRPr="006B1AD3" w:rsidRDefault="006B1AD3" w:rsidP="006B1AD3">
      <w:pPr>
        <w:pStyle w:val="a3"/>
        <w:spacing w:after="0" w:line="240" w:lineRule="auto"/>
        <w:ind w:left="0" w:firstLine="567"/>
        <w:jc w:val="both"/>
        <w:rPr>
          <w:rFonts w:ascii="Times New Roman" w:eastAsiaTheme="minorEastAsia" w:hAnsi="Times New Roman" w:cs="Times New Roman"/>
          <w:i/>
          <w:sz w:val="24"/>
          <w:szCs w:val="24"/>
          <w:lang w:val="en-US" w:eastAsia="ru-RU"/>
        </w:rPr>
      </w:pPr>
      <w:r w:rsidRPr="006B1AD3">
        <w:rPr>
          <w:rFonts w:ascii="Times New Roman" w:eastAsiaTheme="minorEastAsia" w:hAnsi="Times New Roman" w:cs="Times New Roman"/>
          <w:i/>
          <w:sz w:val="24"/>
          <w:szCs w:val="24"/>
          <w:lang w:val="en-US" w:eastAsia="ru-RU"/>
        </w:rPr>
        <w:t>Culture, ethnic identity, cultural practices, ethnic group, Azerbaijanis, Krasnoyarsk Krai</w:t>
      </w:r>
    </w:p>
    <w:p w:rsidR="006B1AD3" w:rsidRPr="006B1AD3" w:rsidRDefault="006B1AD3" w:rsidP="006B1AD3">
      <w:pPr>
        <w:spacing w:after="0" w:line="240" w:lineRule="auto"/>
        <w:rPr>
          <w:rFonts w:ascii="Times New Roman" w:hAnsi="Times New Roman" w:cs="Times New Roman"/>
          <w:b/>
          <w:sz w:val="24"/>
          <w:szCs w:val="24"/>
          <w:lang w:val="en-US"/>
        </w:rPr>
      </w:pPr>
    </w:p>
    <w:p w:rsidR="006B1AD3" w:rsidRPr="00A97835" w:rsidRDefault="006B1AD3" w:rsidP="006B1AD3">
      <w:pPr>
        <w:pStyle w:val="a3"/>
        <w:tabs>
          <w:tab w:val="left" w:pos="709"/>
          <w:tab w:val="left" w:pos="993"/>
        </w:tabs>
        <w:spacing w:after="0" w:line="240" w:lineRule="auto"/>
        <w:ind w:left="567"/>
        <w:jc w:val="both"/>
        <w:rPr>
          <w:rFonts w:ascii="Times New Roman" w:hAnsi="Times New Roman" w:cs="Times New Roman"/>
          <w:sz w:val="24"/>
          <w:szCs w:val="24"/>
          <w:lang w:val="en-US"/>
        </w:rPr>
      </w:pPr>
    </w:p>
    <w:sectPr w:rsidR="006B1AD3" w:rsidRPr="00A97835" w:rsidSect="00723F1A">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DD" w:rsidRDefault="001866DD" w:rsidP="008848D6">
      <w:pPr>
        <w:spacing w:after="0" w:line="240" w:lineRule="auto"/>
      </w:pPr>
      <w:r>
        <w:separator/>
      </w:r>
    </w:p>
  </w:endnote>
  <w:endnote w:type="continuationSeparator" w:id="0">
    <w:p w:rsidR="001866DD" w:rsidRDefault="001866DD"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DD" w:rsidRDefault="001866DD" w:rsidP="008848D6">
      <w:pPr>
        <w:spacing w:after="0" w:line="240" w:lineRule="auto"/>
      </w:pPr>
      <w:r>
        <w:separator/>
      </w:r>
    </w:p>
  </w:footnote>
  <w:footnote w:type="continuationSeparator" w:id="0">
    <w:p w:rsidR="001866DD" w:rsidRDefault="001866DD" w:rsidP="0088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715"/>
    <w:multiLevelType w:val="hybridMultilevel"/>
    <w:tmpl w:val="1C1E32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FB7C82"/>
    <w:multiLevelType w:val="singleLevel"/>
    <w:tmpl w:val="B5F27696"/>
    <w:lvl w:ilvl="0">
      <w:start w:val="7"/>
      <w:numFmt w:val="decimal"/>
      <w:lvlText w:val="%1."/>
      <w:legacy w:legacy="1" w:legacySpace="0" w:legacyIndent="374"/>
      <w:lvlJc w:val="left"/>
      <w:rPr>
        <w:rFonts w:ascii="Times New Roman" w:hAnsi="Times New Roman" w:cs="Times New Roman" w:hint="default"/>
      </w:rPr>
    </w:lvl>
  </w:abstractNum>
  <w:abstractNum w:abstractNumId="2" w15:restartNumberingAfterBreak="0">
    <w:nsid w:val="0F5619E9"/>
    <w:multiLevelType w:val="hybridMultilevel"/>
    <w:tmpl w:val="D5A8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0035B0"/>
    <w:multiLevelType w:val="hybridMultilevel"/>
    <w:tmpl w:val="CC22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B4D68"/>
    <w:multiLevelType w:val="singleLevel"/>
    <w:tmpl w:val="AEFC673A"/>
    <w:lvl w:ilvl="0">
      <w:start w:val="2"/>
      <w:numFmt w:val="decimal"/>
      <w:lvlText w:val="%1."/>
      <w:legacy w:legacy="1" w:legacySpace="0" w:legacyIndent="281"/>
      <w:lvlJc w:val="left"/>
      <w:rPr>
        <w:rFonts w:ascii="Times New Roman" w:hAnsi="Times New Roman" w:cs="Times New Roman" w:hint="default"/>
      </w:rPr>
    </w:lvl>
  </w:abstractNum>
  <w:abstractNum w:abstractNumId="7" w15:restartNumberingAfterBreak="0">
    <w:nsid w:val="31BE7B06"/>
    <w:multiLevelType w:val="singleLevel"/>
    <w:tmpl w:val="B7EA03FA"/>
    <w:lvl w:ilvl="0">
      <w:start w:val="5"/>
      <w:numFmt w:val="decimal"/>
      <w:lvlText w:val="%1."/>
      <w:legacy w:legacy="1" w:legacySpace="0" w:legacyIndent="374"/>
      <w:lvlJc w:val="left"/>
      <w:rPr>
        <w:rFonts w:ascii="Times New Roman" w:hAnsi="Times New Roman" w:cs="Times New Roman" w:hint="default"/>
      </w:rPr>
    </w:lvl>
  </w:abstractNum>
  <w:abstractNum w:abstractNumId="8" w15:restartNumberingAfterBreak="0">
    <w:nsid w:val="36440A8D"/>
    <w:multiLevelType w:val="hybridMultilevel"/>
    <w:tmpl w:val="04465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7AB"/>
    <w:multiLevelType w:val="hybridMultilevel"/>
    <w:tmpl w:val="A68A9C38"/>
    <w:lvl w:ilvl="0" w:tplc="FCA4DE1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E28FE"/>
    <w:multiLevelType w:val="multilevel"/>
    <w:tmpl w:val="C90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71FA7"/>
    <w:multiLevelType w:val="singleLevel"/>
    <w:tmpl w:val="231C2DB4"/>
    <w:lvl w:ilvl="0">
      <w:start w:val="3"/>
      <w:numFmt w:val="decimal"/>
      <w:lvlText w:val="%1."/>
      <w:legacy w:legacy="1" w:legacySpace="0" w:legacyIndent="346"/>
      <w:lvlJc w:val="left"/>
      <w:rPr>
        <w:rFonts w:ascii="Times New Roman" w:hAnsi="Times New Roman" w:cs="Times New Roman" w:hint="default"/>
      </w:rPr>
    </w:lvl>
  </w:abstractNum>
  <w:abstractNum w:abstractNumId="13" w15:restartNumberingAfterBreak="0">
    <w:nsid w:val="4B331C81"/>
    <w:multiLevelType w:val="singleLevel"/>
    <w:tmpl w:val="5DF62B7A"/>
    <w:lvl w:ilvl="0">
      <w:start w:val="4"/>
      <w:numFmt w:val="decimal"/>
      <w:lvlText w:val="%1."/>
      <w:legacy w:legacy="1" w:legacySpace="0" w:legacyIndent="375"/>
      <w:lvlJc w:val="left"/>
      <w:rPr>
        <w:rFonts w:ascii="Times New Roman" w:hAnsi="Times New Roman" w:cs="Times New Roman" w:hint="default"/>
      </w:rPr>
    </w:lvl>
  </w:abstractNum>
  <w:abstractNum w:abstractNumId="14" w15:restartNumberingAfterBreak="0">
    <w:nsid w:val="618509BC"/>
    <w:multiLevelType w:val="hybridMultilevel"/>
    <w:tmpl w:val="AE047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19D029A"/>
    <w:multiLevelType w:val="hybridMultilevel"/>
    <w:tmpl w:val="6958B720"/>
    <w:lvl w:ilvl="0" w:tplc="EF2AB63C">
      <w:start w:val="1"/>
      <w:numFmt w:val="decimal"/>
      <w:lvlText w:val="%1."/>
      <w:lvlJc w:val="left"/>
      <w:pPr>
        <w:ind w:left="720" w:hanging="360"/>
      </w:pPr>
      <w:rPr>
        <w:rFonts w:hint="default"/>
        <w:b w:val="0"/>
        <w:color w:val="222222"/>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D8463F"/>
    <w:multiLevelType w:val="hybridMultilevel"/>
    <w:tmpl w:val="36A0F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775459C"/>
    <w:multiLevelType w:val="hybridMultilevel"/>
    <w:tmpl w:val="A68A9C38"/>
    <w:lvl w:ilvl="0" w:tplc="FCA4DE1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8" w15:restartNumberingAfterBreak="0">
    <w:nsid w:val="679E722B"/>
    <w:multiLevelType w:val="hybridMultilevel"/>
    <w:tmpl w:val="462A3B14"/>
    <w:lvl w:ilvl="0" w:tplc="FEA82B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430D31"/>
    <w:multiLevelType w:val="singleLevel"/>
    <w:tmpl w:val="9B3A974A"/>
    <w:lvl w:ilvl="0">
      <w:start w:val="4"/>
      <w:numFmt w:val="decimal"/>
      <w:lvlText w:val="%1."/>
      <w:legacy w:legacy="1" w:legacySpace="0" w:legacyIndent="346"/>
      <w:lvlJc w:val="left"/>
      <w:rPr>
        <w:rFonts w:ascii="Times New Roman" w:hAnsi="Times New Roman" w:cs="Times New Roman" w:hint="default"/>
      </w:rPr>
    </w:lvl>
  </w:abstractNum>
  <w:abstractNum w:abstractNumId="20" w15:restartNumberingAfterBreak="0">
    <w:nsid w:val="69FA5D53"/>
    <w:multiLevelType w:val="hybridMultilevel"/>
    <w:tmpl w:val="5AA87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CB06ED"/>
    <w:multiLevelType w:val="hybridMultilevel"/>
    <w:tmpl w:val="C7C423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15E6F20"/>
    <w:multiLevelType w:val="hybridMultilevel"/>
    <w:tmpl w:val="462A3B14"/>
    <w:lvl w:ilvl="0" w:tplc="FEA82B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D52694"/>
    <w:multiLevelType w:val="singleLevel"/>
    <w:tmpl w:val="5B4A81B6"/>
    <w:lvl w:ilvl="0">
      <w:start w:val="8"/>
      <w:numFmt w:val="decimal"/>
      <w:lvlText w:val="%1."/>
      <w:legacy w:legacy="1" w:legacySpace="0" w:legacyIndent="425"/>
      <w:lvlJc w:val="left"/>
      <w:rPr>
        <w:rFonts w:ascii="Times New Roman" w:hAnsi="Times New Roman" w:cs="Times New Roman" w:hint="default"/>
      </w:rPr>
    </w:lvl>
  </w:abstractNum>
  <w:abstractNum w:abstractNumId="24"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AE640B"/>
    <w:multiLevelType w:val="hybridMultilevel"/>
    <w:tmpl w:val="97869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
  </w:num>
  <w:num w:numId="3">
    <w:abstractNumId w:val="10"/>
  </w:num>
  <w:num w:numId="4">
    <w:abstractNumId w:val="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9"/>
  </w:num>
  <w:num w:numId="9">
    <w:abstractNumId w:val="7"/>
  </w:num>
  <w:num w:numId="10">
    <w:abstractNumId w:val="1"/>
  </w:num>
  <w:num w:numId="11">
    <w:abstractNumId w:val="23"/>
  </w:num>
  <w:num w:numId="12">
    <w:abstractNumId w:val="13"/>
  </w:num>
  <w:num w:numId="13">
    <w:abstractNumId w:val="13"/>
    <w:lvlOverride w:ilvl="0">
      <w:lvl w:ilvl="0">
        <w:start w:val="4"/>
        <w:numFmt w:val="decimal"/>
        <w:lvlText w:val="%1."/>
        <w:legacy w:legacy="1" w:legacySpace="0" w:legacyIndent="309"/>
        <w:lvlJc w:val="left"/>
        <w:rPr>
          <w:rFonts w:ascii="Times New Roman" w:hAnsi="Times New Roman" w:cs="Times New Roman" w:hint="default"/>
        </w:rPr>
      </w:lvl>
    </w:lvlOverride>
  </w:num>
  <w:num w:numId="14">
    <w:abstractNumId w:val="6"/>
  </w:num>
  <w:num w:numId="15">
    <w:abstractNumId w:val="2"/>
  </w:num>
  <w:num w:numId="16">
    <w:abstractNumId w:val="20"/>
  </w:num>
  <w:num w:numId="17">
    <w:abstractNumId w:val="25"/>
  </w:num>
  <w:num w:numId="18">
    <w:abstractNumId w:val="5"/>
  </w:num>
  <w:num w:numId="19">
    <w:abstractNumId w:val="11"/>
  </w:num>
  <w:num w:numId="20">
    <w:abstractNumId w:val="9"/>
  </w:num>
  <w:num w:numId="21">
    <w:abstractNumId w:val="17"/>
  </w:num>
  <w:num w:numId="22">
    <w:abstractNumId w:val="15"/>
  </w:num>
  <w:num w:numId="23">
    <w:abstractNumId w:val="16"/>
  </w:num>
  <w:num w:numId="24">
    <w:abstractNumId w:val="14"/>
  </w:num>
  <w:num w:numId="25">
    <w:abstractNumId w:val="21"/>
  </w:num>
  <w:num w:numId="26">
    <w:abstractNumId w:val="8"/>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35E08"/>
    <w:rsid w:val="000436BA"/>
    <w:rsid w:val="0005499A"/>
    <w:rsid w:val="00055A50"/>
    <w:rsid w:val="0006543C"/>
    <w:rsid w:val="00073727"/>
    <w:rsid w:val="0007433F"/>
    <w:rsid w:val="00091084"/>
    <w:rsid w:val="00095704"/>
    <w:rsid w:val="000C08C7"/>
    <w:rsid w:val="000C4E14"/>
    <w:rsid w:val="000D3E3A"/>
    <w:rsid w:val="000D7345"/>
    <w:rsid w:val="001076CF"/>
    <w:rsid w:val="00113310"/>
    <w:rsid w:val="001213F2"/>
    <w:rsid w:val="00134C4C"/>
    <w:rsid w:val="00136A96"/>
    <w:rsid w:val="00137513"/>
    <w:rsid w:val="001430F5"/>
    <w:rsid w:val="00154567"/>
    <w:rsid w:val="001821EE"/>
    <w:rsid w:val="001866DD"/>
    <w:rsid w:val="0019241C"/>
    <w:rsid w:val="001957DD"/>
    <w:rsid w:val="001A28E8"/>
    <w:rsid w:val="001B4DE3"/>
    <w:rsid w:val="001B543C"/>
    <w:rsid w:val="001C2D3B"/>
    <w:rsid w:val="001C6D88"/>
    <w:rsid w:val="001D6A50"/>
    <w:rsid w:val="001E03B6"/>
    <w:rsid w:val="001F3900"/>
    <w:rsid w:val="002059D3"/>
    <w:rsid w:val="00207508"/>
    <w:rsid w:val="00213D93"/>
    <w:rsid w:val="002265EF"/>
    <w:rsid w:val="00230F43"/>
    <w:rsid w:val="0023357F"/>
    <w:rsid w:val="00235EF9"/>
    <w:rsid w:val="002374F8"/>
    <w:rsid w:val="00245D57"/>
    <w:rsid w:val="00263B85"/>
    <w:rsid w:val="002B1876"/>
    <w:rsid w:val="002B3352"/>
    <w:rsid w:val="002B4528"/>
    <w:rsid w:val="002C1162"/>
    <w:rsid w:val="002D75CA"/>
    <w:rsid w:val="002E1D82"/>
    <w:rsid w:val="002E4404"/>
    <w:rsid w:val="002E76BF"/>
    <w:rsid w:val="002F31C0"/>
    <w:rsid w:val="00301BC2"/>
    <w:rsid w:val="00302BD3"/>
    <w:rsid w:val="00306E2E"/>
    <w:rsid w:val="0034114B"/>
    <w:rsid w:val="00382D4B"/>
    <w:rsid w:val="00391950"/>
    <w:rsid w:val="003B4573"/>
    <w:rsid w:val="003B7A55"/>
    <w:rsid w:val="003C2984"/>
    <w:rsid w:val="003C4A5A"/>
    <w:rsid w:val="003C7AA2"/>
    <w:rsid w:val="003D5E22"/>
    <w:rsid w:val="003D7B7D"/>
    <w:rsid w:val="003D7ECA"/>
    <w:rsid w:val="003E5386"/>
    <w:rsid w:val="004140FD"/>
    <w:rsid w:val="00423EAF"/>
    <w:rsid w:val="00425A84"/>
    <w:rsid w:val="0042768B"/>
    <w:rsid w:val="00430F91"/>
    <w:rsid w:val="00437B7C"/>
    <w:rsid w:val="0044523C"/>
    <w:rsid w:val="00455D39"/>
    <w:rsid w:val="00464627"/>
    <w:rsid w:val="004804F9"/>
    <w:rsid w:val="00492BF1"/>
    <w:rsid w:val="00494B17"/>
    <w:rsid w:val="004B2B00"/>
    <w:rsid w:val="004B5953"/>
    <w:rsid w:val="004C2039"/>
    <w:rsid w:val="004C5F95"/>
    <w:rsid w:val="004D13A6"/>
    <w:rsid w:val="00505415"/>
    <w:rsid w:val="00517F21"/>
    <w:rsid w:val="005244CD"/>
    <w:rsid w:val="00536C98"/>
    <w:rsid w:val="00536E6F"/>
    <w:rsid w:val="00540AF8"/>
    <w:rsid w:val="00543F4C"/>
    <w:rsid w:val="00544D8C"/>
    <w:rsid w:val="00544F74"/>
    <w:rsid w:val="00547B46"/>
    <w:rsid w:val="00564B60"/>
    <w:rsid w:val="00570E63"/>
    <w:rsid w:val="00575A62"/>
    <w:rsid w:val="00575D9F"/>
    <w:rsid w:val="00587A9D"/>
    <w:rsid w:val="00587CA1"/>
    <w:rsid w:val="005915E2"/>
    <w:rsid w:val="00596F55"/>
    <w:rsid w:val="005A2ADD"/>
    <w:rsid w:val="005B74EB"/>
    <w:rsid w:val="005C788C"/>
    <w:rsid w:val="00602507"/>
    <w:rsid w:val="006038BA"/>
    <w:rsid w:val="00617A42"/>
    <w:rsid w:val="00621AA1"/>
    <w:rsid w:val="00632BE2"/>
    <w:rsid w:val="00637A31"/>
    <w:rsid w:val="006412B0"/>
    <w:rsid w:val="00645450"/>
    <w:rsid w:val="0064637B"/>
    <w:rsid w:val="00646417"/>
    <w:rsid w:val="00666D15"/>
    <w:rsid w:val="006765BB"/>
    <w:rsid w:val="006771F6"/>
    <w:rsid w:val="00683C9A"/>
    <w:rsid w:val="00685337"/>
    <w:rsid w:val="00687D38"/>
    <w:rsid w:val="00691768"/>
    <w:rsid w:val="00697DDE"/>
    <w:rsid w:val="006B1AD3"/>
    <w:rsid w:val="006B2F04"/>
    <w:rsid w:val="006D1E01"/>
    <w:rsid w:val="006D5A25"/>
    <w:rsid w:val="006D6A8E"/>
    <w:rsid w:val="006D7181"/>
    <w:rsid w:val="007122F7"/>
    <w:rsid w:val="00712395"/>
    <w:rsid w:val="00717B1B"/>
    <w:rsid w:val="00723F1A"/>
    <w:rsid w:val="00734C95"/>
    <w:rsid w:val="00736272"/>
    <w:rsid w:val="007429EC"/>
    <w:rsid w:val="007462BD"/>
    <w:rsid w:val="007630B6"/>
    <w:rsid w:val="00763496"/>
    <w:rsid w:val="007649FD"/>
    <w:rsid w:val="0077616F"/>
    <w:rsid w:val="007807BF"/>
    <w:rsid w:val="00783511"/>
    <w:rsid w:val="0079117E"/>
    <w:rsid w:val="00794229"/>
    <w:rsid w:val="007C1AAF"/>
    <w:rsid w:val="007D1A23"/>
    <w:rsid w:val="007F167E"/>
    <w:rsid w:val="00826ADC"/>
    <w:rsid w:val="00830241"/>
    <w:rsid w:val="00830783"/>
    <w:rsid w:val="00835517"/>
    <w:rsid w:val="008406D1"/>
    <w:rsid w:val="00855B71"/>
    <w:rsid w:val="00861F53"/>
    <w:rsid w:val="008663C4"/>
    <w:rsid w:val="0086695C"/>
    <w:rsid w:val="008848D6"/>
    <w:rsid w:val="0088580E"/>
    <w:rsid w:val="00886706"/>
    <w:rsid w:val="00887A9E"/>
    <w:rsid w:val="00887E91"/>
    <w:rsid w:val="008941F8"/>
    <w:rsid w:val="00895299"/>
    <w:rsid w:val="00895A35"/>
    <w:rsid w:val="008A40EC"/>
    <w:rsid w:val="008A4568"/>
    <w:rsid w:val="008A614A"/>
    <w:rsid w:val="008B3F7D"/>
    <w:rsid w:val="008B4A95"/>
    <w:rsid w:val="008C3F14"/>
    <w:rsid w:val="008C708F"/>
    <w:rsid w:val="008D6903"/>
    <w:rsid w:val="008E6B73"/>
    <w:rsid w:val="008F3E6E"/>
    <w:rsid w:val="008F66F6"/>
    <w:rsid w:val="00921194"/>
    <w:rsid w:val="00926B55"/>
    <w:rsid w:val="00932455"/>
    <w:rsid w:val="00943922"/>
    <w:rsid w:val="00951642"/>
    <w:rsid w:val="00976648"/>
    <w:rsid w:val="0098194D"/>
    <w:rsid w:val="00981C80"/>
    <w:rsid w:val="00985E08"/>
    <w:rsid w:val="009914F6"/>
    <w:rsid w:val="009975F6"/>
    <w:rsid w:val="009A1274"/>
    <w:rsid w:val="009A5F16"/>
    <w:rsid w:val="009B6C0D"/>
    <w:rsid w:val="009C213A"/>
    <w:rsid w:val="009C6498"/>
    <w:rsid w:val="009D24C4"/>
    <w:rsid w:val="009D6C07"/>
    <w:rsid w:val="009E33E4"/>
    <w:rsid w:val="009E597B"/>
    <w:rsid w:val="009F0CE0"/>
    <w:rsid w:val="00A00598"/>
    <w:rsid w:val="00A114C4"/>
    <w:rsid w:val="00A117E0"/>
    <w:rsid w:val="00A14146"/>
    <w:rsid w:val="00A25929"/>
    <w:rsid w:val="00A31349"/>
    <w:rsid w:val="00A37ADC"/>
    <w:rsid w:val="00A55B00"/>
    <w:rsid w:val="00A5628A"/>
    <w:rsid w:val="00A61045"/>
    <w:rsid w:val="00A615A9"/>
    <w:rsid w:val="00A67A4A"/>
    <w:rsid w:val="00A70EA6"/>
    <w:rsid w:val="00A97835"/>
    <w:rsid w:val="00AA0C34"/>
    <w:rsid w:val="00AA1C3F"/>
    <w:rsid w:val="00AC6BD0"/>
    <w:rsid w:val="00AE2C7B"/>
    <w:rsid w:val="00AF30C5"/>
    <w:rsid w:val="00B07DC1"/>
    <w:rsid w:val="00B07FE8"/>
    <w:rsid w:val="00B1501D"/>
    <w:rsid w:val="00B1623B"/>
    <w:rsid w:val="00B20B77"/>
    <w:rsid w:val="00B236A0"/>
    <w:rsid w:val="00B27BAA"/>
    <w:rsid w:val="00B3697F"/>
    <w:rsid w:val="00B433F5"/>
    <w:rsid w:val="00B7448E"/>
    <w:rsid w:val="00B83093"/>
    <w:rsid w:val="00BC11BD"/>
    <w:rsid w:val="00BC6F3E"/>
    <w:rsid w:val="00BC7CD5"/>
    <w:rsid w:val="00BD02A1"/>
    <w:rsid w:val="00BD32EE"/>
    <w:rsid w:val="00BD63F8"/>
    <w:rsid w:val="00BD7495"/>
    <w:rsid w:val="00BE1BB1"/>
    <w:rsid w:val="00BE7336"/>
    <w:rsid w:val="00BF5ED3"/>
    <w:rsid w:val="00BF687A"/>
    <w:rsid w:val="00C044EB"/>
    <w:rsid w:val="00C2104C"/>
    <w:rsid w:val="00C224FC"/>
    <w:rsid w:val="00C267A2"/>
    <w:rsid w:val="00C30739"/>
    <w:rsid w:val="00C3333B"/>
    <w:rsid w:val="00C36502"/>
    <w:rsid w:val="00C372AA"/>
    <w:rsid w:val="00C55D13"/>
    <w:rsid w:val="00C579EB"/>
    <w:rsid w:val="00C65521"/>
    <w:rsid w:val="00C81227"/>
    <w:rsid w:val="00C82D66"/>
    <w:rsid w:val="00C91AB2"/>
    <w:rsid w:val="00C94120"/>
    <w:rsid w:val="00C95EF5"/>
    <w:rsid w:val="00CA1DBC"/>
    <w:rsid w:val="00CA38D0"/>
    <w:rsid w:val="00CA7069"/>
    <w:rsid w:val="00CB0D15"/>
    <w:rsid w:val="00CB1A6F"/>
    <w:rsid w:val="00CC4484"/>
    <w:rsid w:val="00CF37E5"/>
    <w:rsid w:val="00CF5CE0"/>
    <w:rsid w:val="00CF6F37"/>
    <w:rsid w:val="00D04E13"/>
    <w:rsid w:val="00D21344"/>
    <w:rsid w:val="00D22139"/>
    <w:rsid w:val="00D66804"/>
    <w:rsid w:val="00D72525"/>
    <w:rsid w:val="00D82A42"/>
    <w:rsid w:val="00D97F55"/>
    <w:rsid w:val="00DA3565"/>
    <w:rsid w:val="00DB5A35"/>
    <w:rsid w:val="00DC5CC3"/>
    <w:rsid w:val="00DD2297"/>
    <w:rsid w:val="00DD50BB"/>
    <w:rsid w:val="00DD5687"/>
    <w:rsid w:val="00DD66E6"/>
    <w:rsid w:val="00DF3001"/>
    <w:rsid w:val="00DF3100"/>
    <w:rsid w:val="00DF6BA5"/>
    <w:rsid w:val="00E04186"/>
    <w:rsid w:val="00E06109"/>
    <w:rsid w:val="00E10780"/>
    <w:rsid w:val="00E11316"/>
    <w:rsid w:val="00E16930"/>
    <w:rsid w:val="00E2441A"/>
    <w:rsid w:val="00E35BF0"/>
    <w:rsid w:val="00E505BA"/>
    <w:rsid w:val="00E50CD3"/>
    <w:rsid w:val="00E5130A"/>
    <w:rsid w:val="00E542CE"/>
    <w:rsid w:val="00E574B0"/>
    <w:rsid w:val="00E74477"/>
    <w:rsid w:val="00E852DF"/>
    <w:rsid w:val="00E87B97"/>
    <w:rsid w:val="00EA52E3"/>
    <w:rsid w:val="00EB2457"/>
    <w:rsid w:val="00ED0296"/>
    <w:rsid w:val="00EE4E3C"/>
    <w:rsid w:val="00EE7C66"/>
    <w:rsid w:val="00EF128B"/>
    <w:rsid w:val="00EF7DCF"/>
    <w:rsid w:val="00F00011"/>
    <w:rsid w:val="00F105A9"/>
    <w:rsid w:val="00F1301A"/>
    <w:rsid w:val="00F15464"/>
    <w:rsid w:val="00F15881"/>
    <w:rsid w:val="00F40C2C"/>
    <w:rsid w:val="00F42C13"/>
    <w:rsid w:val="00F432F3"/>
    <w:rsid w:val="00F43EFF"/>
    <w:rsid w:val="00F44CE6"/>
    <w:rsid w:val="00F7433A"/>
    <w:rsid w:val="00F75077"/>
    <w:rsid w:val="00F84FB6"/>
    <w:rsid w:val="00F962D3"/>
    <w:rsid w:val="00FA22E1"/>
    <w:rsid w:val="00FA486B"/>
    <w:rsid w:val="00FE1EC5"/>
    <w:rsid w:val="00FE2A77"/>
    <w:rsid w:val="00FF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5C55"/>
  <w15:docId w15:val="{62155DF4-35BD-45BB-8D34-DBD07755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EC5"/>
    <w:pPr>
      <w:ind w:left="720"/>
      <w:contextualSpacing/>
    </w:pPr>
  </w:style>
  <w:style w:type="paragraph" w:styleId="a5">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5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semiHidden/>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44CD"/>
    <w:rPr>
      <w:rFonts w:ascii="Courier New" w:eastAsia="Times New Roman" w:hAnsi="Courier New" w:cs="Courier New"/>
      <w:sz w:val="20"/>
      <w:szCs w:val="20"/>
      <w:lang w:eastAsia="ru-RU"/>
    </w:rPr>
  </w:style>
  <w:style w:type="character" w:customStyle="1" w:styleId="a4">
    <w:name w:val="Абзац списка Знак"/>
    <w:link w:val="a3"/>
    <w:uiPriority w:val="34"/>
    <w:rsid w:val="00DA3565"/>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semiHidden/>
    <w:unhideWhenUsed/>
    <w:rsid w:val="0007433F"/>
    <w:pPr>
      <w:spacing w:line="240" w:lineRule="auto"/>
    </w:pPr>
    <w:rPr>
      <w:sz w:val="20"/>
      <w:szCs w:val="20"/>
    </w:rPr>
  </w:style>
  <w:style w:type="character" w:customStyle="1" w:styleId="af8">
    <w:name w:val="Текст примечания Знак"/>
    <w:basedOn w:val="a0"/>
    <w:link w:val="af7"/>
    <w:uiPriority w:val="99"/>
    <w:semiHidden/>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 TargetMode="External"/><Relationship Id="rId13" Type="http://schemas.openxmlformats.org/officeDocument/2006/relationships/hyperlink" Target="mailto:milaan09@mail.ru" TargetMode="External"/><Relationship Id="rId18" Type="http://schemas.openxmlformats.org/officeDocument/2006/relationships/hyperlink" Target="https://www.scopus.com/redirect.uri?url=http://www.o" TargetMode="External"/><Relationship Id="rId3" Type="http://schemas.openxmlformats.org/officeDocument/2006/relationships/styles" Target="styles.xml"/><Relationship Id="rId21" Type="http://schemas.openxmlformats.org/officeDocument/2006/relationships/hyperlink" Target="https://www.scopus.com/redirect.uri?url=http://www.o" TargetMode="External"/><Relationship Id="rId7" Type="http://schemas.openxmlformats.org/officeDocument/2006/relationships/endnotes" Target="endnotes.xml"/><Relationship Id="rId12" Type="http://schemas.openxmlformats.org/officeDocument/2006/relationships/hyperlink" Target="https://www.scopus.com/redirect.uri?url=http://www.o" TargetMode="External"/><Relationship Id="rId17" Type="http://schemas.openxmlformats.org/officeDocument/2006/relationships/hyperlink" Target="https://e.mail.ru/compose?To=yzamaraeva@sfu%2dkra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opus.com/redirect.uri?url=http://www.o" TargetMode="External"/><Relationship Id="rId20" Type="http://schemas.openxmlformats.org/officeDocument/2006/relationships/hyperlink" Target="https://www.scopus.com/redirect.uri?url=http://ww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an09@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s.maloshenko@mail.ru" TargetMode="External"/><Relationship Id="rId23" Type="http://schemas.openxmlformats.org/officeDocument/2006/relationships/hyperlink" Target="https://www.scopus.com/redirect.uri?url=http://www.o" TargetMode="External"/><Relationship Id="rId10" Type="http://schemas.openxmlformats.org/officeDocument/2006/relationships/hyperlink" Target="https://www.scopus.com/redirect.uri?url=http://www.o" TargetMode="External"/><Relationship Id="rId19" Type="http://schemas.openxmlformats.org/officeDocument/2006/relationships/hyperlink" Target="https://e.mail.ru/compose?To=yzamaraeva@sfu%2dkras.ru" TargetMode="External"/><Relationship Id="rId4" Type="http://schemas.openxmlformats.org/officeDocument/2006/relationships/settings" Target="settings.xml"/><Relationship Id="rId9" Type="http://schemas.openxmlformats.org/officeDocument/2006/relationships/hyperlink" Target="https://www.scopus.com/redirect.uri?url=http://www.o" TargetMode="External"/><Relationship Id="rId14" Type="http://schemas.openxmlformats.org/officeDocument/2006/relationships/hyperlink" Target="mailto:ms.maloshenko@mail.ru" TargetMode="External"/><Relationship Id="rId22" Type="http://schemas.openxmlformats.org/officeDocument/2006/relationships/hyperlink" Target="https://www.scopus.com/redirect.uri?url=http://www.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E169-E4D9-44F5-A941-15BF0035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93</cp:revision>
  <dcterms:created xsi:type="dcterms:W3CDTF">2020-02-06T03:31:00Z</dcterms:created>
  <dcterms:modified xsi:type="dcterms:W3CDTF">2024-04-17T13:32:00Z</dcterms:modified>
</cp:coreProperties>
</file>