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Look w:val="04A0" w:firstRow="1" w:lastRow="0" w:firstColumn="1" w:lastColumn="0" w:noHBand="0" w:noVBand="1"/>
      </w:tblPr>
      <w:tblGrid>
        <w:gridCol w:w="4672"/>
        <w:gridCol w:w="4673"/>
      </w:tblGrid>
      <w:tr w:rsidR="00B27BAA" w:rsidRPr="008848D6" w:rsidTr="00B27BAA">
        <w:tc>
          <w:tcPr>
            <w:tcW w:w="4672" w:type="dxa"/>
          </w:tcPr>
          <w:p w:rsidR="00B27BAA" w:rsidRPr="008848D6" w:rsidRDefault="00B27BAA" w:rsidP="00296C78">
            <w:pPr>
              <w:pStyle w:val="a4"/>
              <w:spacing w:before="0" w:beforeAutospacing="0" w:after="0" w:afterAutospacing="0"/>
            </w:pPr>
            <w:r w:rsidRPr="008848D6">
              <w:t>СОДЕРЖАНИЕ</w:t>
            </w:r>
          </w:p>
        </w:tc>
        <w:tc>
          <w:tcPr>
            <w:tcW w:w="4673" w:type="dxa"/>
          </w:tcPr>
          <w:p w:rsidR="00B27BAA" w:rsidRPr="008848D6" w:rsidRDefault="00B27BAA" w:rsidP="00296C78">
            <w:pPr>
              <w:pStyle w:val="a4"/>
              <w:spacing w:before="0" w:beforeAutospacing="0" w:after="0" w:afterAutospacing="0"/>
              <w:rPr>
                <w:lang w:val="en-US"/>
              </w:rPr>
            </w:pPr>
            <w:r w:rsidRPr="008848D6">
              <w:t>CONTENTS</w:t>
            </w:r>
          </w:p>
        </w:tc>
      </w:tr>
      <w:tr w:rsidR="00B27BAA" w:rsidRPr="006949E9" w:rsidTr="00B27BAA">
        <w:tc>
          <w:tcPr>
            <w:tcW w:w="4672" w:type="dxa"/>
          </w:tcPr>
          <w:p w:rsidR="00DF3001" w:rsidRPr="008848D6" w:rsidRDefault="00296C78" w:rsidP="00296C78">
            <w:pPr>
              <w:rPr>
                <w:rFonts w:ascii="Times New Roman" w:hAnsi="Times New Roman" w:cs="Times New Roman"/>
                <w:sz w:val="24"/>
                <w:szCs w:val="24"/>
              </w:rPr>
            </w:pPr>
            <w:r w:rsidRPr="00296C78">
              <w:rPr>
                <w:rFonts w:ascii="Times New Roman" w:hAnsi="Times New Roman" w:cs="Times New Roman"/>
                <w:b/>
                <w:sz w:val="24"/>
                <w:szCs w:val="24"/>
              </w:rPr>
              <w:t>6</w:t>
            </w:r>
            <w:r w:rsidR="00B27BAA" w:rsidRPr="00296C78">
              <w:rPr>
                <w:rFonts w:ascii="Times New Roman" w:hAnsi="Times New Roman" w:cs="Times New Roman"/>
                <w:b/>
                <w:sz w:val="24"/>
                <w:szCs w:val="24"/>
              </w:rPr>
              <w:t>/</w:t>
            </w:r>
            <w:r w:rsidR="00B27BAA" w:rsidRPr="008848D6">
              <w:rPr>
                <w:rFonts w:ascii="Times New Roman" w:hAnsi="Times New Roman" w:cs="Times New Roman"/>
                <w:sz w:val="24"/>
                <w:szCs w:val="24"/>
              </w:rPr>
              <w:t xml:space="preserve"> У</w:t>
            </w:r>
            <w:r w:rsidR="00DF3001" w:rsidRPr="008848D6">
              <w:rPr>
                <w:rFonts w:ascii="Times New Roman" w:hAnsi="Times New Roman" w:cs="Times New Roman"/>
                <w:sz w:val="24"/>
                <w:szCs w:val="24"/>
              </w:rPr>
              <w:t>.</w:t>
            </w:r>
            <w:r w:rsidR="00B27BAA" w:rsidRPr="008848D6">
              <w:rPr>
                <w:rFonts w:ascii="Times New Roman" w:hAnsi="Times New Roman" w:cs="Times New Roman"/>
                <w:sz w:val="24"/>
                <w:szCs w:val="24"/>
              </w:rPr>
              <w:t xml:space="preserve"> К</w:t>
            </w:r>
            <w:r w:rsidR="00DF3001" w:rsidRPr="008848D6">
              <w:rPr>
                <w:rFonts w:ascii="Times New Roman" w:hAnsi="Times New Roman" w:cs="Times New Roman"/>
                <w:sz w:val="24"/>
                <w:szCs w:val="24"/>
              </w:rPr>
              <w:t>РЕБС</w:t>
            </w:r>
          </w:p>
          <w:p w:rsidR="00B27BAA" w:rsidRPr="008848D6" w:rsidRDefault="00B27BAA" w:rsidP="00296C78">
            <w:pPr>
              <w:rPr>
                <w:rFonts w:ascii="Times New Roman" w:hAnsi="Times New Roman" w:cs="Times New Roman"/>
                <w:b/>
                <w:sz w:val="24"/>
                <w:szCs w:val="24"/>
              </w:rPr>
            </w:pPr>
            <w:r w:rsidRPr="008848D6">
              <w:rPr>
                <w:rFonts w:ascii="Times New Roman" w:hAnsi="Times New Roman" w:cs="Times New Roman"/>
                <w:b/>
                <w:sz w:val="24"/>
                <w:szCs w:val="24"/>
              </w:rPr>
              <w:t>Междисциплинарный взгляд на традиционные сибирские культуры. Размышления по поводу необходимости нового начала.</w:t>
            </w:r>
          </w:p>
          <w:p w:rsidR="00B27BAA" w:rsidRPr="008848D6" w:rsidRDefault="00B27BAA" w:rsidP="00296C78">
            <w:pPr>
              <w:pStyle w:val="a4"/>
              <w:spacing w:before="0" w:beforeAutospacing="0" w:after="0" w:afterAutospacing="0"/>
            </w:pPr>
          </w:p>
        </w:tc>
        <w:tc>
          <w:tcPr>
            <w:tcW w:w="4673" w:type="dxa"/>
          </w:tcPr>
          <w:p w:rsidR="00DF3001" w:rsidRPr="00000CD2" w:rsidRDefault="00296C78" w:rsidP="00296C78">
            <w:pPr>
              <w:outlineLvl w:val="0"/>
              <w:rPr>
                <w:rFonts w:ascii="Times New Roman" w:hAnsi="Times New Roman" w:cs="Times New Roman"/>
                <w:caps/>
                <w:sz w:val="24"/>
                <w:szCs w:val="24"/>
                <w:lang w:val="en-US"/>
              </w:rPr>
            </w:pPr>
            <w:r w:rsidRPr="0040417A">
              <w:rPr>
                <w:rFonts w:ascii="Times New Roman" w:hAnsi="Times New Roman" w:cs="Times New Roman"/>
                <w:b/>
                <w:sz w:val="24"/>
                <w:szCs w:val="24"/>
                <w:lang w:val="en-US"/>
              </w:rPr>
              <w:t>6/</w:t>
            </w:r>
            <w:r w:rsidRPr="0040417A">
              <w:rPr>
                <w:rFonts w:ascii="Times New Roman" w:hAnsi="Times New Roman" w:cs="Times New Roman"/>
                <w:sz w:val="24"/>
                <w:szCs w:val="24"/>
                <w:lang w:val="en-US"/>
              </w:rPr>
              <w:t xml:space="preserve"> </w:t>
            </w:r>
            <w:r w:rsidR="00DF3001" w:rsidRPr="00000CD2">
              <w:rPr>
                <w:rFonts w:ascii="Times New Roman" w:hAnsi="Times New Roman" w:cs="Times New Roman"/>
                <w:caps/>
                <w:sz w:val="24"/>
                <w:szCs w:val="24"/>
                <w:lang w:val="en-US"/>
              </w:rPr>
              <w:t xml:space="preserve">U. Krebs </w:t>
            </w:r>
          </w:p>
          <w:p w:rsidR="00DF3001" w:rsidRPr="009D6C07" w:rsidRDefault="00DF3001" w:rsidP="00296C78">
            <w:pPr>
              <w:outlineLvl w:val="0"/>
              <w:rPr>
                <w:rFonts w:ascii="Times New Roman" w:hAnsi="Times New Roman" w:cs="Times New Roman"/>
                <w:b/>
                <w:sz w:val="24"/>
                <w:szCs w:val="24"/>
                <w:lang w:val="en-US"/>
              </w:rPr>
            </w:pPr>
            <w:r w:rsidRPr="009D6C07">
              <w:rPr>
                <w:rFonts w:ascii="Times New Roman" w:hAnsi="Times New Roman" w:cs="Times New Roman"/>
                <w:b/>
                <w:sz w:val="24"/>
                <w:szCs w:val="24"/>
                <w:lang w:val="en-US"/>
              </w:rPr>
              <w:t xml:space="preserve">Ein interdisziplinärer Blick auf die Traditionalen Sibirischen Kulturen. </w:t>
            </w:r>
          </w:p>
          <w:p w:rsidR="00B27BAA" w:rsidRPr="00000CD2" w:rsidRDefault="00DF3001" w:rsidP="00296C78">
            <w:pPr>
              <w:outlineLvl w:val="0"/>
              <w:rPr>
                <w:rFonts w:ascii="Times New Roman" w:hAnsi="Times New Roman" w:cs="Times New Roman"/>
                <w:b/>
                <w:caps/>
                <w:sz w:val="24"/>
                <w:szCs w:val="24"/>
                <w:lang w:val="en-US"/>
              </w:rPr>
            </w:pPr>
            <w:r w:rsidRPr="009D6C07">
              <w:rPr>
                <w:rFonts w:ascii="Times New Roman" w:hAnsi="Times New Roman" w:cs="Times New Roman"/>
                <w:b/>
                <w:sz w:val="24"/>
                <w:szCs w:val="24"/>
                <w:lang w:val="en-US"/>
              </w:rPr>
              <w:t>Überlegungen zum Nutzen eines Neuanfangs.</w:t>
            </w:r>
          </w:p>
        </w:tc>
      </w:tr>
      <w:tr w:rsidR="00DF3001" w:rsidRPr="008848D6" w:rsidTr="00B27BAA">
        <w:tc>
          <w:tcPr>
            <w:tcW w:w="4672" w:type="dxa"/>
          </w:tcPr>
          <w:p w:rsidR="002D75CA" w:rsidRPr="008848D6" w:rsidRDefault="00296C78" w:rsidP="00296C78">
            <w:pPr>
              <w:rPr>
                <w:rFonts w:ascii="Times New Roman" w:hAnsi="Times New Roman" w:cs="Times New Roman"/>
                <w:sz w:val="24"/>
                <w:szCs w:val="24"/>
              </w:rPr>
            </w:pPr>
            <w:r>
              <w:rPr>
                <w:rFonts w:ascii="Times New Roman" w:hAnsi="Times New Roman" w:cs="Times New Roman"/>
                <w:b/>
                <w:sz w:val="24"/>
                <w:szCs w:val="24"/>
              </w:rPr>
              <w:t>14</w:t>
            </w:r>
            <w:r w:rsidRPr="00296C78">
              <w:rPr>
                <w:rFonts w:ascii="Times New Roman" w:hAnsi="Times New Roman" w:cs="Times New Roman"/>
                <w:b/>
                <w:sz w:val="24"/>
                <w:szCs w:val="24"/>
              </w:rPr>
              <w:t>/</w:t>
            </w:r>
            <w:r w:rsidRPr="008848D6">
              <w:rPr>
                <w:rFonts w:ascii="Times New Roman" w:hAnsi="Times New Roman" w:cs="Times New Roman"/>
                <w:sz w:val="24"/>
                <w:szCs w:val="24"/>
              </w:rPr>
              <w:t xml:space="preserve"> </w:t>
            </w:r>
            <w:r w:rsidR="002D75CA" w:rsidRPr="008848D6">
              <w:rPr>
                <w:rFonts w:ascii="Times New Roman" w:hAnsi="Times New Roman" w:cs="Times New Roman"/>
                <w:sz w:val="24"/>
                <w:szCs w:val="24"/>
              </w:rPr>
              <w:t xml:space="preserve"> Т.В. ФУРЯЕВА </w:t>
            </w:r>
          </w:p>
          <w:p w:rsidR="00DF3001" w:rsidRPr="008848D6" w:rsidRDefault="002D75CA" w:rsidP="00296C78">
            <w:pPr>
              <w:rPr>
                <w:rFonts w:ascii="Times New Roman" w:hAnsi="Times New Roman" w:cs="Times New Roman"/>
                <w:b/>
                <w:sz w:val="24"/>
                <w:szCs w:val="24"/>
              </w:rPr>
            </w:pPr>
            <w:r w:rsidRPr="008848D6">
              <w:rPr>
                <w:rFonts w:ascii="Times New Roman" w:hAnsi="Times New Roman" w:cs="Times New Roman"/>
                <w:b/>
                <w:sz w:val="24"/>
                <w:szCs w:val="24"/>
              </w:rPr>
              <w:t>Антропологический подход в отечественных и зарубежных  педагогических исследованиях дошкольного детства</w:t>
            </w:r>
          </w:p>
        </w:tc>
        <w:tc>
          <w:tcPr>
            <w:tcW w:w="4673" w:type="dxa"/>
          </w:tcPr>
          <w:p w:rsidR="00DF3001" w:rsidRPr="00000CD2" w:rsidRDefault="00296C78" w:rsidP="00296C78">
            <w:pPr>
              <w:outlineLvl w:val="0"/>
              <w:rPr>
                <w:rFonts w:ascii="Times New Roman" w:hAnsi="Times New Roman" w:cs="Times New Roman"/>
                <w:caps/>
                <w:sz w:val="24"/>
                <w:szCs w:val="24"/>
                <w:lang w:val="en-US"/>
              </w:rPr>
            </w:pPr>
            <w:r w:rsidRPr="0040417A">
              <w:rPr>
                <w:rFonts w:ascii="Times New Roman" w:hAnsi="Times New Roman" w:cs="Times New Roman"/>
                <w:b/>
                <w:sz w:val="24"/>
                <w:szCs w:val="24"/>
                <w:lang w:val="en-US"/>
              </w:rPr>
              <w:t>14/</w:t>
            </w:r>
            <w:r w:rsidR="00000CD2" w:rsidRPr="00000CD2">
              <w:rPr>
                <w:rFonts w:ascii="Times New Roman" w:hAnsi="Times New Roman" w:cs="Times New Roman"/>
                <w:caps/>
                <w:sz w:val="24"/>
                <w:szCs w:val="24"/>
                <w:lang w:val="en-US"/>
              </w:rPr>
              <w:t xml:space="preserve"> Т. V. Furyaeva</w:t>
            </w:r>
          </w:p>
          <w:p w:rsidR="00000CD2" w:rsidRPr="009D6C07" w:rsidRDefault="00000CD2" w:rsidP="00296C78">
            <w:pPr>
              <w:outlineLvl w:val="0"/>
              <w:rPr>
                <w:rFonts w:ascii="Times New Roman" w:hAnsi="Times New Roman" w:cs="Times New Roman"/>
                <w:b/>
                <w:sz w:val="24"/>
                <w:szCs w:val="24"/>
                <w:lang w:val="en-US"/>
              </w:rPr>
            </w:pPr>
            <w:r w:rsidRPr="009D6C07">
              <w:rPr>
                <w:rFonts w:ascii="Times New Roman" w:hAnsi="Times New Roman" w:cs="Times New Roman"/>
                <w:b/>
                <w:sz w:val="24"/>
                <w:szCs w:val="24"/>
                <w:lang w:val="en-US"/>
              </w:rPr>
              <w:t xml:space="preserve">Anthropological approach </w:t>
            </w:r>
          </w:p>
          <w:p w:rsidR="00000CD2" w:rsidRPr="009D6C07" w:rsidRDefault="00000CD2" w:rsidP="00296C78">
            <w:pPr>
              <w:outlineLvl w:val="0"/>
              <w:rPr>
                <w:rFonts w:ascii="Times New Roman" w:hAnsi="Times New Roman" w:cs="Times New Roman"/>
                <w:b/>
                <w:sz w:val="24"/>
                <w:szCs w:val="24"/>
                <w:lang w:val="en-US"/>
              </w:rPr>
            </w:pPr>
            <w:r w:rsidRPr="009D6C07">
              <w:rPr>
                <w:rFonts w:ascii="Times New Roman" w:hAnsi="Times New Roman" w:cs="Times New Roman"/>
                <w:b/>
                <w:sz w:val="24"/>
                <w:szCs w:val="24"/>
                <w:lang w:val="en-US"/>
              </w:rPr>
              <w:t xml:space="preserve">in domestic and foreign </w:t>
            </w:r>
          </w:p>
          <w:p w:rsidR="00000CD2" w:rsidRPr="00000CD2" w:rsidRDefault="00000CD2" w:rsidP="00296C78">
            <w:pPr>
              <w:outlineLvl w:val="0"/>
              <w:rPr>
                <w:rFonts w:ascii="Times New Roman" w:hAnsi="Times New Roman" w:cs="Times New Roman"/>
                <w:b/>
                <w:sz w:val="24"/>
                <w:szCs w:val="24"/>
              </w:rPr>
            </w:pPr>
            <w:r w:rsidRPr="00000CD2">
              <w:rPr>
                <w:rFonts w:ascii="Times New Roman" w:hAnsi="Times New Roman" w:cs="Times New Roman"/>
                <w:b/>
                <w:sz w:val="24"/>
                <w:szCs w:val="24"/>
              </w:rPr>
              <w:t xml:space="preserve">pedagogical researches </w:t>
            </w:r>
          </w:p>
          <w:p w:rsidR="00000CD2" w:rsidRPr="00000CD2" w:rsidRDefault="00000CD2" w:rsidP="00296C78">
            <w:pPr>
              <w:outlineLvl w:val="0"/>
              <w:rPr>
                <w:rFonts w:ascii="Times New Roman" w:hAnsi="Times New Roman" w:cs="Times New Roman"/>
                <w:b/>
                <w:sz w:val="24"/>
                <w:szCs w:val="24"/>
              </w:rPr>
            </w:pPr>
            <w:r w:rsidRPr="00000CD2">
              <w:rPr>
                <w:rFonts w:ascii="Times New Roman" w:hAnsi="Times New Roman" w:cs="Times New Roman"/>
                <w:b/>
                <w:sz w:val="24"/>
                <w:szCs w:val="24"/>
              </w:rPr>
              <w:t>of preschool childhood</w:t>
            </w:r>
          </w:p>
          <w:p w:rsidR="00000CD2" w:rsidRPr="00000CD2" w:rsidRDefault="00000CD2" w:rsidP="00296C78">
            <w:pPr>
              <w:rPr>
                <w:rFonts w:ascii="Times New Roman" w:hAnsi="Times New Roman" w:cs="Times New Roman"/>
                <w:b/>
                <w:caps/>
                <w:sz w:val="24"/>
                <w:szCs w:val="24"/>
                <w:lang w:val="en-US"/>
              </w:rPr>
            </w:pPr>
          </w:p>
        </w:tc>
      </w:tr>
      <w:tr w:rsidR="00DF3001" w:rsidRPr="006949E9" w:rsidTr="00B27BAA">
        <w:tc>
          <w:tcPr>
            <w:tcW w:w="4672" w:type="dxa"/>
          </w:tcPr>
          <w:p w:rsidR="002D75CA" w:rsidRPr="008848D6" w:rsidRDefault="00296C78" w:rsidP="00296C78">
            <w:pPr>
              <w:rPr>
                <w:rFonts w:ascii="Times New Roman" w:hAnsi="Times New Roman" w:cs="Times New Roman"/>
                <w:sz w:val="24"/>
                <w:szCs w:val="24"/>
              </w:rPr>
            </w:pPr>
            <w:r>
              <w:rPr>
                <w:rFonts w:ascii="Times New Roman" w:hAnsi="Times New Roman" w:cs="Times New Roman"/>
                <w:b/>
                <w:sz w:val="24"/>
                <w:szCs w:val="24"/>
              </w:rPr>
              <w:t>21</w:t>
            </w:r>
            <w:r w:rsidRPr="00296C78">
              <w:rPr>
                <w:rFonts w:ascii="Times New Roman" w:hAnsi="Times New Roman" w:cs="Times New Roman"/>
                <w:b/>
                <w:sz w:val="24"/>
                <w:szCs w:val="24"/>
              </w:rPr>
              <w:t>/</w:t>
            </w:r>
            <w:r w:rsidR="002D75CA" w:rsidRPr="008848D6">
              <w:rPr>
                <w:rFonts w:ascii="Times New Roman" w:hAnsi="Times New Roman" w:cs="Times New Roman"/>
                <w:sz w:val="24"/>
                <w:szCs w:val="24"/>
              </w:rPr>
              <w:t xml:space="preserve"> </w:t>
            </w:r>
            <w:r w:rsidR="002D75CA" w:rsidRPr="009D6C07">
              <w:rPr>
                <w:rFonts w:ascii="Times New Roman" w:hAnsi="Times New Roman" w:cs="Times New Roman"/>
                <w:caps/>
                <w:sz w:val="24"/>
                <w:szCs w:val="24"/>
              </w:rPr>
              <w:t>Т.В. Фуряева</w:t>
            </w:r>
          </w:p>
          <w:p w:rsidR="00DF3001" w:rsidRPr="008848D6" w:rsidRDefault="002D75CA" w:rsidP="00296C78">
            <w:pPr>
              <w:rPr>
                <w:rFonts w:ascii="Times New Roman" w:hAnsi="Times New Roman" w:cs="Times New Roman"/>
                <w:b/>
                <w:sz w:val="24"/>
                <w:szCs w:val="24"/>
              </w:rPr>
            </w:pPr>
            <w:r w:rsidRPr="008848D6">
              <w:rPr>
                <w:rFonts w:ascii="Times New Roman" w:hAnsi="Times New Roman" w:cs="Times New Roman"/>
                <w:b/>
                <w:sz w:val="24"/>
                <w:szCs w:val="24"/>
              </w:rPr>
              <w:t>Проблема воспитания  характера ребенка-сибиряка в контексте         средового подхода в психолого-педагогических исследованиях</w:t>
            </w:r>
          </w:p>
        </w:tc>
        <w:tc>
          <w:tcPr>
            <w:tcW w:w="4673" w:type="dxa"/>
          </w:tcPr>
          <w:p w:rsidR="00000CD2" w:rsidRPr="00000CD2" w:rsidRDefault="00296C78" w:rsidP="00296C78">
            <w:pPr>
              <w:outlineLvl w:val="0"/>
              <w:rPr>
                <w:rFonts w:ascii="Times New Roman" w:hAnsi="Times New Roman" w:cs="Times New Roman"/>
                <w:caps/>
                <w:sz w:val="24"/>
                <w:szCs w:val="24"/>
                <w:lang w:val="en-US"/>
              </w:rPr>
            </w:pPr>
            <w:r w:rsidRPr="0040417A">
              <w:rPr>
                <w:rFonts w:ascii="Times New Roman" w:hAnsi="Times New Roman" w:cs="Times New Roman"/>
                <w:b/>
                <w:sz w:val="24"/>
                <w:szCs w:val="24"/>
                <w:lang w:val="en-US"/>
              </w:rPr>
              <w:t>21/</w:t>
            </w:r>
            <w:r w:rsidRPr="0040417A">
              <w:rPr>
                <w:rFonts w:ascii="Times New Roman" w:hAnsi="Times New Roman" w:cs="Times New Roman"/>
                <w:sz w:val="24"/>
                <w:szCs w:val="24"/>
                <w:lang w:val="en-US"/>
              </w:rPr>
              <w:t xml:space="preserve"> </w:t>
            </w:r>
            <w:r w:rsidR="00000CD2" w:rsidRPr="00000CD2">
              <w:rPr>
                <w:rFonts w:ascii="Times New Roman" w:hAnsi="Times New Roman" w:cs="Times New Roman"/>
                <w:caps/>
                <w:sz w:val="24"/>
                <w:szCs w:val="24"/>
                <w:lang w:val="en-US"/>
              </w:rPr>
              <w:t xml:space="preserve"> Т. V. Furyaeva</w:t>
            </w:r>
          </w:p>
          <w:p w:rsidR="00000CD2" w:rsidRPr="009D6C07" w:rsidRDefault="00000CD2" w:rsidP="00296C78">
            <w:pPr>
              <w:outlineLvl w:val="0"/>
              <w:rPr>
                <w:rFonts w:ascii="Times New Roman" w:hAnsi="Times New Roman" w:cs="Times New Roman"/>
                <w:b/>
                <w:sz w:val="24"/>
                <w:szCs w:val="24"/>
                <w:lang w:val="en-US"/>
              </w:rPr>
            </w:pPr>
            <w:r w:rsidRPr="009D6C07">
              <w:rPr>
                <w:rFonts w:ascii="Times New Roman" w:hAnsi="Times New Roman" w:cs="Times New Roman"/>
                <w:b/>
                <w:sz w:val="24"/>
                <w:szCs w:val="24"/>
                <w:lang w:val="en-US"/>
              </w:rPr>
              <w:t xml:space="preserve">The problem of character education </w:t>
            </w:r>
          </w:p>
          <w:p w:rsidR="00000CD2" w:rsidRPr="009D6C07" w:rsidRDefault="00000CD2" w:rsidP="00296C78">
            <w:pPr>
              <w:outlineLvl w:val="0"/>
              <w:rPr>
                <w:rFonts w:ascii="Times New Roman" w:hAnsi="Times New Roman" w:cs="Times New Roman"/>
                <w:b/>
                <w:sz w:val="24"/>
                <w:szCs w:val="24"/>
                <w:lang w:val="en-US"/>
              </w:rPr>
            </w:pPr>
            <w:r w:rsidRPr="009D6C07">
              <w:rPr>
                <w:rFonts w:ascii="Times New Roman" w:hAnsi="Times New Roman" w:cs="Times New Roman"/>
                <w:b/>
                <w:sz w:val="24"/>
                <w:szCs w:val="24"/>
                <w:lang w:val="en-US"/>
              </w:rPr>
              <w:t xml:space="preserve">of a Siberian child in the context </w:t>
            </w:r>
          </w:p>
          <w:p w:rsidR="00000CD2" w:rsidRPr="009D6C07" w:rsidRDefault="00000CD2" w:rsidP="00296C78">
            <w:pPr>
              <w:outlineLvl w:val="0"/>
              <w:rPr>
                <w:rFonts w:ascii="Times New Roman" w:hAnsi="Times New Roman" w:cs="Times New Roman"/>
                <w:b/>
                <w:sz w:val="24"/>
                <w:szCs w:val="24"/>
                <w:lang w:val="en-US"/>
              </w:rPr>
            </w:pPr>
            <w:r w:rsidRPr="009D6C07">
              <w:rPr>
                <w:rFonts w:ascii="Times New Roman" w:hAnsi="Times New Roman" w:cs="Times New Roman"/>
                <w:b/>
                <w:sz w:val="24"/>
                <w:szCs w:val="24"/>
                <w:lang w:val="en-US"/>
              </w:rPr>
              <w:t>of the environmental approach</w:t>
            </w:r>
          </w:p>
          <w:p w:rsidR="00DF3001" w:rsidRPr="00000CD2" w:rsidRDefault="00000CD2" w:rsidP="00296C78">
            <w:pPr>
              <w:outlineLvl w:val="0"/>
              <w:rPr>
                <w:rFonts w:ascii="Times New Roman" w:hAnsi="Times New Roman" w:cs="Times New Roman"/>
                <w:b/>
                <w:caps/>
                <w:sz w:val="24"/>
                <w:szCs w:val="24"/>
                <w:lang w:val="en-US"/>
              </w:rPr>
            </w:pPr>
            <w:r w:rsidRPr="009D6C07">
              <w:rPr>
                <w:rFonts w:ascii="Times New Roman" w:hAnsi="Times New Roman" w:cs="Times New Roman"/>
                <w:b/>
                <w:sz w:val="24"/>
                <w:szCs w:val="24"/>
                <w:lang w:val="en-US"/>
              </w:rPr>
              <w:t xml:space="preserve"> in psychological and pedagogical research</w:t>
            </w:r>
          </w:p>
        </w:tc>
      </w:tr>
      <w:tr w:rsidR="00DF3001" w:rsidRPr="006949E9" w:rsidTr="00B27BAA">
        <w:tc>
          <w:tcPr>
            <w:tcW w:w="4672" w:type="dxa"/>
          </w:tcPr>
          <w:p w:rsidR="002D75CA" w:rsidRPr="008848D6" w:rsidRDefault="00296C78" w:rsidP="00296C78">
            <w:pPr>
              <w:rPr>
                <w:rFonts w:ascii="Times New Roman" w:hAnsi="Times New Roman" w:cs="Times New Roman"/>
                <w:sz w:val="24"/>
                <w:szCs w:val="24"/>
              </w:rPr>
            </w:pPr>
            <w:r>
              <w:rPr>
                <w:rFonts w:ascii="Times New Roman" w:hAnsi="Times New Roman" w:cs="Times New Roman"/>
                <w:b/>
                <w:sz w:val="24"/>
                <w:szCs w:val="24"/>
              </w:rPr>
              <w:t>31</w:t>
            </w:r>
            <w:r w:rsidRPr="00296C78">
              <w:rPr>
                <w:rFonts w:ascii="Times New Roman" w:hAnsi="Times New Roman" w:cs="Times New Roman"/>
                <w:b/>
                <w:sz w:val="24"/>
                <w:szCs w:val="24"/>
              </w:rPr>
              <w:t>/</w:t>
            </w:r>
            <w:r w:rsidRPr="008848D6">
              <w:rPr>
                <w:rFonts w:ascii="Times New Roman" w:hAnsi="Times New Roman" w:cs="Times New Roman"/>
                <w:sz w:val="24"/>
                <w:szCs w:val="24"/>
              </w:rPr>
              <w:t xml:space="preserve"> </w:t>
            </w:r>
            <w:r w:rsidR="002D75CA" w:rsidRPr="008848D6">
              <w:rPr>
                <w:rFonts w:ascii="Times New Roman" w:hAnsi="Times New Roman" w:cs="Times New Roman"/>
                <w:sz w:val="24"/>
                <w:szCs w:val="24"/>
              </w:rPr>
              <w:t xml:space="preserve"> </w:t>
            </w:r>
            <w:r w:rsidR="002D75CA" w:rsidRPr="009D6C07">
              <w:rPr>
                <w:rFonts w:ascii="Times New Roman" w:hAnsi="Times New Roman" w:cs="Times New Roman"/>
                <w:caps/>
                <w:sz w:val="24"/>
                <w:szCs w:val="24"/>
              </w:rPr>
              <w:t>К.А. Дегтяренко.</w:t>
            </w:r>
            <w:r w:rsidR="002D75CA" w:rsidRPr="008848D6">
              <w:rPr>
                <w:rFonts w:ascii="Times New Roman" w:hAnsi="Times New Roman" w:cs="Times New Roman"/>
                <w:sz w:val="24"/>
                <w:szCs w:val="24"/>
              </w:rPr>
              <w:t xml:space="preserve"> </w:t>
            </w:r>
          </w:p>
          <w:p w:rsidR="002D75CA" w:rsidRPr="008848D6" w:rsidRDefault="002D75CA" w:rsidP="00296C78">
            <w:pPr>
              <w:rPr>
                <w:rFonts w:ascii="Times New Roman" w:hAnsi="Times New Roman" w:cs="Times New Roman"/>
                <w:b/>
                <w:sz w:val="24"/>
                <w:szCs w:val="24"/>
              </w:rPr>
            </w:pPr>
            <w:r w:rsidRPr="008848D6">
              <w:rPr>
                <w:rFonts w:ascii="Times New Roman" w:hAnsi="Times New Roman" w:cs="Times New Roman"/>
                <w:b/>
                <w:sz w:val="24"/>
                <w:szCs w:val="24"/>
              </w:rPr>
              <w:t xml:space="preserve">Культурная память и конструирование этнокультурной идентичности коренных народов: концептуальные основания исследования </w:t>
            </w:r>
          </w:p>
        </w:tc>
        <w:tc>
          <w:tcPr>
            <w:tcW w:w="4673" w:type="dxa"/>
          </w:tcPr>
          <w:p w:rsidR="00DF3001" w:rsidRPr="00000CD2" w:rsidRDefault="00296C78" w:rsidP="00296C78">
            <w:pPr>
              <w:outlineLvl w:val="0"/>
              <w:rPr>
                <w:rFonts w:ascii="Times New Roman" w:hAnsi="Times New Roman" w:cs="Times New Roman"/>
                <w:caps/>
                <w:sz w:val="24"/>
                <w:szCs w:val="24"/>
                <w:lang w:val="en-US"/>
              </w:rPr>
            </w:pPr>
            <w:r w:rsidRPr="0040417A">
              <w:rPr>
                <w:rFonts w:ascii="Times New Roman" w:hAnsi="Times New Roman" w:cs="Times New Roman"/>
                <w:b/>
                <w:sz w:val="24"/>
                <w:szCs w:val="24"/>
                <w:lang w:val="en-US"/>
              </w:rPr>
              <w:t>31/</w:t>
            </w:r>
            <w:r w:rsidRPr="0040417A">
              <w:rPr>
                <w:rFonts w:ascii="Times New Roman" w:hAnsi="Times New Roman" w:cs="Times New Roman"/>
                <w:sz w:val="24"/>
                <w:szCs w:val="24"/>
                <w:lang w:val="en-US"/>
              </w:rPr>
              <w:t xml:space="preserve">  </w:t>
            </w:r>
            <w:r w:rsidR="00000CD2" w:rsidRPr="00000CD2">
              <w:rPr>
                <w:rFonts w:ascii="Times New Roman" w:hAnsi="Times New Roman" w:cs="Times New Roman"/>
                <w:caps/>
                <w:sz w:val="24"/>
                <w:szCs w:val="24"/>
                <w:lang w:val="en-US"/>
              </w:rPr>
              <w:t xml:space="preserve"> K. A. Degtyarenko</w:t>
            </w:r>
          </w:p>
          <w:p w:rsidR="00000CD2" w:rsidRPr="009D6C07" w:rsidRDefault="00000CD2" w:rsidP="00296C78">
            <w:pPr>
              <w:pStyle w:val="a4"/>
              <w:shd w:val="clear" w:color="auto" w:fill="FFFFFF"/>
              <w:spacing w:before="0" w:beforeAutospacing="0" w:after="0" w:afterAutospacing="0"/>
              <w:rPr>
                <w:rFonts w:eastAsiaTheme="minorHAnsi"/>
                <w:b/>
                <w:lang w:val="en-US" w:eastAsia="en-US"/>
              </w:rPr>
            </w:pPr>
            <w:r w:rsidRPr="009D6C07">
              <w:rPr>
                <w:rFonts w:eastAsiaTheme="minorHAnsi"/>
                <w:b/>
                <w:lang w:val="en-US" w:eastAsia="en-US"/>
              </w:rPr>
              <w:t>Cultural memory and the construction of ethnocultural identity of indigenous peoples: the conceptual basis of the study</w:t>
            </w:r>
          </w:p>
          <w:p w:rsidR="00000CD2" w:rsidRPr="00000CD2" w:rsidRDefault="00000CD2" w:rsidP="00296C78">
            <w:pPr>
              <w:outlineLvl w:val="0"/>
              <w:rPr>
                <w:rFonts w:ascii="Times New Roman" w:hAnsi="Times New Roman" w:cs="Times New Roman"/>
                <w:b/>
                <w:sz w:val="24"/>
                <w:szCs w:val="24"/>
                <w:lang w:val="en-US"/>
              </w:rPr>
            </w:pPr>
          </w:p>
        </w:tc>
      </w:tr>
      <w:tr w:rsidR="00DF3001" w:rsidRPr="00AF30C5" w:rsidTr="00B27BAA">
        <w:tc>
          <w:tcPr>
            <w:tcW w:w="4672" w:type="dxa"/>
          </w:tcPr>
          <w:p w:rsidR="00DF3001" w:rsidRPr="008848D6" w:rsidRDefault="00296C78" w:rsidP="00296C78">
            <w:pPr>
              <w:rPr>
                <w:rFonts w:ascii="Times New Roman" w:hAnsi="Times New Roman" w:cs="Times New Roman"/>
                <w:sz w:val="24"/>
                <w:szCs w:val="24"/>
              </w:rPr>
            </w:pPr>
            <w:r>
              <w:rPr>
                <w:rFonts w:ascii="Times New Roman" w:hAnsi="Times New Roman" w:cs="Times New Roman"/>
                <w:b/>
                <w:sz w:val="24"/>
                <w:szCs w:val="24"/>
              </w:rPr>
              <w:t>38</w:t>
            </w:r>
            <w:r w:rsidRPr="00296C78">
              <w:rPr>
                <w:rFonts w:ascii="Times New Roman" w:hAnsi="Times New Roman" w:cs="Times New Roman"/>
                <w:b/>
                <w:sz w:val="24"/>
                <w:szCs w:val="24"/>
              </w:rPr>
              <w:t>/</w:t>
            </w:r>
            <w:r w:rsidRPr="008848D6">
              <w:rPr>
                <w:rFonts w:ascii="Times New Roman" w:hAnsi="Times New Roman" w:cs="Times New Roman"/>
                <w:sz w:val="24"/>
                <w:szCs w:val="24"/>
              </w:rPr>
              <w:t xml:space="preserve">  </w:t>
            </w:r>
            <w:r w:rsidR="002D75CA" w:rsidRPr="008848D6">
              <w:rPr>
                <w:rFonts w:ascii="Times New Roman" w:hAnsi="Times New Roman" w:cs="Times New Roman"/>
                <w:sz w:val="24"/>
                <w:szCs w:val="24"/>
              </w:rPr>
              <w:t xml:space="preserve"> А.И. ФИЛЬКО </w:t>
            </w:r>
          </w:p>
          <w:p w:rsidR="002D75CA" w:rsidRPr="008848D6" w:rsidRDefault="002D75CA" w:rsidP="00296C78">
            <w:pPr>
              <w:rPr>
                <w:rFonts w:ascii="Times New Roman" w:hAnsi="Times New Roman" w:cs="Times New Roman"/>
                <w:b/>
                <w:sz w:val="24"/>
                <w:szCs w:val="24"/>
              </w:rPr>
            </w:pPr>
            <w:r w:rsidRPr="008848D6">
              <w:rPr>
                <w:rFonts w:ascii="Times New Roman" w:hAnsi="Times New Roman" w:cs="Times New Roman"/>
                <w:b/>
                <w:sz w:val="24"/>
                <w:szCs w:val="24"/>
              </w:rPr>
              <w:t>Формирование социальных связей у дисперсно проживающих этнических групп</w:t>
            </w:r>
          </w:p>
        </w:tc>
        <w:tc>
          <w:tcPr>
            <w:tcW w:w="4673" w:type="dxa"/>
          </w:tcPr>
          <w:p w:rsidR="00DF3001" w:rsidRPr="00000CD2" w:rsidRDefault="00296C78" w:rsidP="00296C78">
            <w:pPr>
              <w:outlineLvl w:val="0"/>
              <w:rPr>
                <w:rFonts w:ascii="Times New Roman" w:hAnsi="Times New Roman" w:cs="Times New Roman"/>
                <w:caps/>
                <w:sz w:val="24"/>
                <w:szCs w:val="24"/>
                <w:lang w:val="en-US"/>
              </w:rPr>
            </w:pPr>
            <w:r w:rsidRPr="0040417A">
              <w:rPr>
                <w:rFonts w:ascii="Times New Roman" w:hAnsi="Times New Roman" w:cs="Times New Roman"/>
                <w:b/>
                <w:sz w:val="24"/>
                <w:szCs w:val="24"/>
                <w:lang w:val="en-US"/>
              </w:rPr>
              <w:t>38/</w:t>
            </w:r>
            <w:r w:rsidRPr="0040417A">
              <w:rPr>
                <w:rFonts w:ascii="Times New Roman" w:hAnsi="Times New Roman" w:cs="Times New Roman"/>
                <w:sz w:val="24"/>
                <w:szCs w:val="24"/>
                <w:lang w:val="en-US"/>
              </w:rPr>
              <w:t xml:space="preserve">  </w:t>
            </w:r>
            <w:r w:rsidR="00000CD2" w:rsidRPr="00000CD2">
              <w:rPr>
                <w:rFonts w:ascii="Times New Roman" w:hAnsi="Times New Roman" w:cs="Times New Roman"/>
                <w:caps/>
                <w:sz w:val="24"/>
                <w:szCs w:val="24"/>
                <w:lang w:val="en-US"/>
              </w:rPr>
              <w:t xml:space="preserve"> A. I. Filko</w:t>
            </w:r>
          </w:p>
          <w:p w:rsidR="00000CD2" w:rsidRPr="009D6C07" w:rsidRDefault="00000CD2" w:rsidP="00296C78">
            <w:pPr>
              <w:jc w:val="both"/>
              <w:rPr>
                <w:rFonts w:ascii="Times New Roman" w:hAnsi="Times New Roman" w:cs="Times New Roman"/>
                <w:b/>
                <w:sz w:val="24"/>
                <w:szCs w:val="24"/>
                <w:lang w:val="en-US"/>
              </w:rPr>
            </w:pPr>
            <w:r w:rsidRPr="009D6C07">
              <w:rPr>
                <w:rFonts w:ascii="Times New Roman" w:hAnsi="Times New Roman" w:cs="Times New Roman"/>
                <w:b/>
                <w:sz w:val="24"/>
                <w:szCs w:val="24"/>
                <w:lang w:val="en-US"/>
              </w:rPr>
              <w:t>Formation of social ties</w:t>
            </w:r>
          </w:p>
          <w:p w:rsidR="00000CD2" w:rsidRPr="00AF30C5" w:rsidRDefault="00000CD2" w:rsidP="00296C78">
            <w:pPr>
              <w:jc w:val="both"/>
              <w:rPr>
                <w:rFonts w:ascii="Times New Roman" w:hAnsi="Times New Roman" w:cs="Times New Roman"/>
                <w:b/>
                <w:sz w:val="24"/>
                <w:szCs w:val="24"/>
                <w:lang w:val="en-US"/>
              </w:rPr>
            </w:pPr>
            <w:r w:rsidRPr="00AF30C5">
              <w:rPr>
                <w:rFonts w:ascii="Times New Roman" w:hAnsi="Times New Roman" w:cs="Times New Roman"/>
                <w:b/>
                <w:sz w:val="24"/>
                <w:szCs w:val="24"/>
                <w:lang w:val="en-US"/>
              </w:rPr>
              <w:t>among dispersed ethnic groups</w:t>
            </w:r>
          </w:p>
          <w:p w:rsidR="00000CD2" w:rsidRPr="00000CD2" w:rsidRDefault="00000CD2" w:rsidP="00296C78">
            <w:pPr>
              <w:rPr>
                <w:rFonts w:ascii="Times New Roman" w:hAnsi="Times New Roman" w:cs="Times New Roman"/>
                <w:b/>
                <w:caps/>
                <w:sz w:val="24"/>
                <w:szCs w:val="24"/>
                <w:lang w:val="en-US"/>
              </w:rPr>
            </w:pPr>
          </w:p>
        </w:tc>
      </w:tr>
      <w:tr w:rsidR="00DF3001" w:rsidRPr="006949E9" w:rsidTr="00B27BAA">
        <w:tc>
          <w:tcPr>
            <w:tcW w:w="4672" w:type="dxa"/>
          </w:tcPr>
          <w:p w:rsidR="00DF3001" w:rsidRPr="008848D6" w:rsidRDefault="00296C78" w:rsidP="00296C78">
            <w:pPr>
              <w:rPr>
                <w:rFonts w:ascii="Times New Roman" w:hAnsi="Times New Roman" w:cs="Times New Roman"/>
                <w:sz w:val="24"/>
                <w:szCs w:val="24"/>
              </w:rPr>
            </w:pPr>
            <w:r>
              <w:rPr>
                <w:rFonts w:ascii="Times New Roman" w:hAnsi="Times New Roman" w:cs="Times New Roman"/>
                <w:b/>
                <w:sz w:val="24"/>
                <w:szCs w:val="24"/>
              </w:rPr>
              <w:t>48</w:t>
            </w:r>
            <w:r w:rsidRPr="00296C78">
              <w:rPr>
                <w:rFonts w:ascii="Times New Roman" w:hAnsi="Times New Roman" w:cs="Times New Roman"/>
                <w:b/>
                <w:sz w:val="24"/>
                <w:szCs w:val="24"/>
              </w:rPr>
              <w:t>/</w:t>
            </w:r>
            <w:r w:rsidRPr="008848D6">
              <w:rPr>
                <w:rFonts w:ascii="Times New Roman" w:hAnsi="Times New Roman" w:cs="Times New Roman"/>
                <w:sz w:val="24"/>
                <w:szCs w:val="24"/>
              </w:rPr>
              <w:t xml:space="preserve"> </w:t>
            </w:r>
            <w:r w:rsidR="002D75CA" w:rsidRPr="008848D6">
              <w:rPr>
                <w:rFonts w:ascii="Times New Roman" w:hAnsi="Times New Roman" w:cs="Times New Roman"/>
                <w:sz w:val="24"/>
                <w:szCs w:val="24"/>
              </w:rPr>
              <w:t xml:space="preserve"> А.А. ШПАК</w:t>
            </w:r>
          </w:p>
          <w:p w:rsidR="002D75CA" w:rsidRPr="008848D6" w:rsidRDefault="002D75CA" w:rsidP="00296C78">
            <w:pPr>
              <w:rPr>
                <w:rFonts w:ascii="Times New Roman" w:hAnsi="Times New Roman" w:cs="Times New Roman"/>
                <w:sz w:val="24"/>
                <w:szCs w:val="24"/>
              </w:rPr>
            </w:pPr>
            <w:r w:rsidRPr="008848D6">
              <w:rPr>
                <w:rFonts w:ascii="Times New Roman" w:hAnsi="Times New Roman" w:cs="Times New Roman"/>
                <w:b/>
                <w:sz w:val="24"/>
                <w:szCs w:val="24"/>
              </w:rPr>
              <w:t>Концептуальные и методологические основы исследования сложных социальных идентичностей</w:t>
            </w:r>
          </w:p>
        </w:tc>
        <w:tc>
          <w:tcPr>
            <w:tcW w:w="4673" w:type="dxa"/>
          </w:tcPr>
          <w:p w:rsidR="00DF3001" w:rsidRPr="00000CD2" w:rsidRDefault="00296C78" w:rsidP="00296C78">
            <w:pPr>
              <w:outlineLvl w:val="0"/>
              <w:rPr>
                <w:rFonts w:ascii="Times New Roman" w:hAnsi="Times New Roman" w:cs="Times New Roman"/>
                <w:caps/>
                <w:sz w:val="24"/>
                <w:szCs w:val="24"/>
                <w:lang w:val="en-US"/>
              </w:rPr>
            </w:pPr>
            <w:r w:rsidRPr="0040417A">
              <w:rPr>
                <w:rFonts w:ascii="Times New Roman" w:hAnsi="Times New Roman" w:cs="Times New Roman"/>
                <w:b/>
                <w:sz w:val="24"/>
                <w:szCs w:val="24"/>
                <w:lang w:val="en-US"/>
              </w:rPr>
              <w:t>48/</w:t>
            </w:r>
            <w:r w:rsidRPr="0040417A">
              <w:rPr>
                <w:rFonts w:ascii="Times New Roman" w:hAnsi="Times New Roman" w:cs="Times New Roman"/>
                <w:sz w:val="24"/>
                <w:szCs w:val="24"/>
                <w:lang w:val="en-US"/>
              </w:rPr>
              <w:t xml:space="preserve">  </w:t>
            </w:r>
            <w:r w:rsidR="00000CD2" w:rsidRPr="00000CD2">
              <w:rPr>
                <w:rFonts w:ascii="Times New Roman" w:hAnsi="Times New Roman" w:cs="Times New Roman"/>
                <w:caps/>
                <w:sz w:val="24"/>
                <w:szCs w:val="24"/>
                <w:lang w:val="en-US"/>
              </w:rPr>
              <w:t>A.A. Shpak</w:t>
            </w:r>
          </w:p>
          <w:p w:rsidR="00000CD2" w:rsidRPr="009D6C07" w:rsidRDefault="00000CD2" w:rsidP="00296C78">
            <w:pPr>
              <w:jc w:val="both"/>
              <w:rPr>
                <w:rFonts w:ascii="Times New Roman" w:hAnsi="Times New Roman" w:cs="Times New Roman"/>
                <w:b/>
                <w:sz w:val="24"/>
                <w:szCs w:val="24"/>
                <w:lang w:val="en-US"/>
              </w:rPr>
            </w:pPr>
            <w:r w:rsidRPr="009D6C07">
              <w:rPr>
                <w:rFonts w:ascii="Times New Roman" w:hAnsi="Times New Roman" w:cs="Times New Roman"/>
                <w:b/>
                <w:sz w:val="24"/>
                <w:szCs w:val="24"/>
                <w:lang w:val="en-US"/>
              </w:rPr>
              <w:t xml:space="preserve">Conceptual and methodological </w:t>
            </w:r>
          </w:p>
          <w:p w:rsidR="00000CD2" w:rsidRPr="009D6C07" w:rsidRDefault="00000CD2" w:rsidP="00296C78">
            <w:pPr>
              <w:jc w:val="both"/>
              <w:rPr>
                <w:rFonts w:ascii="Times New Roman" w:hAnsi="Times New Roman" w:cs="Times New Roman"/>
                <w:b/>
                <w:sz w:val="24"/>
                <w:szCs w:val="24"/>
                <w:lang w:val="en-US"/>
              </w:rPr>
            </w:pPr>
            <w:r w:rsidRPr="009D6C07">
              <w:rPr>
                <w:rFonts w:ascii="Times New Roman" w:hAnsi="Times New Roman" w:cs="Times New Roman"/>
                <w:b/>
                <w:sz w:val="24"/>
                <w:szCs w:val="24"/>
                <w:lang w:val="en-US"/>
              </w:rPr>
              <w:t>foundations for the study</w:t>
            </w:r>
          </w:p>
          <w:p w:rsidR="00000CD2" w:rsidRPr="00000CD2" w:rsidRDefault="00000CD2" w:rsidP="00296C78">
            <w:pPr>
              <w:jc w:val="both"/>
              <w:rPr>
                <w:rFonts w:ascii="Times New Roman" w:hAnsi="Times New Roman" w:cs="Times New Roman"/>
                <w:b/>
                <w:caps/>
                <w:sz w:val="24"/>
                <w:szCs w:val="24"/>
                <w:lang w:val="en-US"/>
              </w:rPr>
            </w:pPr>
            <w:r w:rsidRPr="009D6C07">
              <w:rPr>
                <w:rFonts w:ascii="Times New Roman" w:hAnsi="Times New Roman" w:cs="Times New Roman"/>
                <w:b/>
                <w:sz w:val="24"/>
                <w:szCs w:val="24"/>
                <w:lang w:val="en-US"/>
              </w:rPr>
              <w:t xml:space="preserve"> of complex social identities</w:t>
            </w:r>
          </w:p>
        </w:tc>
      </w:tr>
    </w:tbl>
    <w:p w:rsidR="00455D39" w:rsidRPr="009D6C07" w:rsidRDefault="00455D39" w:rsidP="00296C78">
      <w:pPr>
        <w:pStyle w:val="a4"/>
        <w:shd w:val="clear" w:color="auto" w:fill="FFFFFF"/>
        <w:spacing w:before="0" w:beforeAutospacing="0" w:after="0" w:afterAutospacing="0"/>
        <w:jc w:val="center"/>
        <w:rPr>
          <w:lang w:val="en-US"/>
        </w:rPr>
      </w:pPr>
    </w:p>
    <w:p w:rsidR="00455D39" w:rsidRPr="009D6C07" w:rsidRDefault="00455D39" w:rsidP="00296C78">
      <w:pPr>
        <w:pStyle w:val="a4"/>
        <w:shd w:val="clear" w:color="auto" w:fill="FFFFFF"/>
        <w:spacing w:before="0" w:beforeAutospacing="0" w:after="0" w:afterAutospacing="0"/>
        <w:jc w:val="center"/>
        <w:rPr>
          <w:lang w:val="en-US"/>
        </w:rPr>
      </w:pPr>
    </w:p>
    <w:p w:rsidR="00455D39" w:rsidRDefault="00455D39" w:rsidP="00296C78">
      <w:pPr>
        <w:pStyle w:val="a4"/>
        <w:shd w:val="clear" w:color="auto" w:fill="FFFFFF"/>
        <w:spacing w:before="0" w:beforeAutospacing="0" w:after="0" w:afterAutospacing="0"/>
        <w:jc w:val="center"/>
        <w:rPr>
          <w:lang w:val="en-US"/>
        </w:rPr>
      </w:pPr>
    </w:p>
    <w:p w:rsidR="00637A31" w:rsidRDefault="00637A31" w:rsidP="00296C78">
      <w:pPr>
        <w:pStyle w:val="a4"/>
        <w:shd w:val="clear" w:color="auto" w:fill="FFFFFF"/>
        <w:spacing w:before="0" w:beforeAutospacing="0" w:after="0" w:afterAutospacing="0"/>
        <w:jc w:val="center"/>
        <w:rPr>
          <w:lang w:val="en-US"/>
        </w:rPr>
      </w:pPr>
    </w:p>
    <w:p w:rsidR="00637A31" w:rsidRDefault="00637A31" w:rsidP="00296C78">
      <w:pPr>
        <w:pStyle w:val="a4"/>
        <w:shd w:val="clear" w:color="auto" w:fill="FFFFFF"/>
        <w:spacing w:before="0" w:beforeAutospacing="0" w:after="0" w:afterAutospacing="0"/>
        <w:jc w:val="center"/>
        <w:rPr>
          <w:lang w:val="en-US"/>
        </w:rPr>
      </w:pPr>
    </w:p>
    <w:p w:rsidR="00637A31" w:rsidRPr="00000CD2" w:rsidRDefault="00637A31" w:rsidP="00296C78">
      <w:pPr>
        <w:pStyle w:val="a4"/>
        <w:shd w:val="clear" w:color="auto" w:fill="FFFFFF"/>
        <w:spacing w:before="0" w:beforeAutospacing="0" w:after="0" w:afterAutospacing="0"/>
        <w:jc w:val="center"/>
        <w:rPr>
          <w:lang w:val="en-US"/>
        </w:rPr>
      </w:pPr>
    </w:p>
    <w:p w:rsidR="00455D39" w:rsidRPr="00000CD2" w:rsidRDefault="00455D39" w:rsidP="00296C78">
      <w:pPr>
        <w:pStyle w:val="a4"/>
        <w:shd w:val="clear" w:color="auto" w:fill="FFFFFF"/>
        <w:spacing w:before="0" w:beforeAutospacing="0" w:after="0" w:afterAutospacing="0"/>
        <w:jc w:val="center"/>
        <w:rPr>
          <w:lang w:val="en-US"/>
        </w:rPr>
      </w:pPr>
    </w:p>
    <w:p w:rsidR="00455D39" w:rsidRDefault="00455D39" w:rsidP="00296C78">
      <w:pPr>
        <w:pStyle w:val="a4"/>
        <w:shd w:val="clear" w:color="auto" w:fill="FFFFFF"/>
        <w:spacing w:before="0" w:beforeAutospacing="0" w:after="0" w:afterAutospacing="0"/>
        <w:jc w:val="center"/>
        <w:rPr>
          <w:lang w:val="en-US"/>
        </w:rPr>
      </w:pPr>
    </w:p>
    <w:p w:rsidR="00296C78" w:rsidRPr="00000CD2" w:rsidRDefault="00296C78" w:rsidP="00296C78">
      <w:pPr>
        <w:pStyle w:val="a4"/>
        <w:shd w:val="clear" w:color="auto" w:fill="FFFFFF"/>
        <w:spacing w:before="0" w:beforeAutospacing="0" w:after="0" w:afterAutospacing="0"/>
        <w:jc w:val="center"/>
        <w:rPr>
          <w:lang w:val="en-US"/>
        </w:rPr>
      </w:pPr>
    </w:p>
    <w:p w:rsidR="00455D39" w:rsidRPr="00000CD2" w:rsidRDefault="00455D39" w:rsidP="00296C78">
      <w:pPr>
        <w:pStyle w:val="a4"/>
        <w:shd w:val="clear" w:color="auto" w:fill="FFFFFF"/>
        <w:spacing w:before="0" w:beforeAutospacing="0" w:after="0" w:afterAutospacing="0"/>
        <w:jc w:val="center"/>
        <w:rPr>
          <w:lang w:val="en-US"/>
        </w:rPr>
      </w:pPr>
    </w:p>
    <w:p w:rsidR="00455D39" w:rsidRPr="00000CD2" w:rsidRDefault="00455D39" w:rsidP="00296C78">
      <w:pPr>
        <w:pStyle w:val="a4"/>
        <w:shd w:val="clear" w:color="auto" w:fill="FFFFFF"/>
        <w:spacing w:before="0" w:beforeAutospacing="0" w:after="0" w:afterAutospacing="0"/>
        <w:jc w:val="center"/>
        <w:rPr>
          <w:lang w:val="en-US"/>
        </w:rPr>
      </w:pPr>
    </w:p>
    <w:p w:rsidR="00455D39" w:rsidRDefault="00455D39" w:rsidP="00296C78">
      <w:pPr>
        <w:pStyle w:val="a4"/>
        <w:shd w:val="clear" w:color="auto" w:fill="FFFFFF"/>
        <w:spacing w:before="0" w:beforeAutospacing="0" w:after="0" w:afterAutospacing="0"/>
        <w:jc w:val="center"/>
        <w:rPr>
          <w:lang w:val="en-US"/>
        </w:rPr>
      </w:pPr>
    </w:p>
    <w:p w:rsidR="00296C78" w:rsidRDefault="00296C78" w:rsidP="00296C78">
      <w:pPr>
        <w:pStyle w:val="a4"/>
        <w:shd w:val="clear" w:color="auto" w:fill="FFFFFF"/>
        <w:spacing w:before="0" w:beforeAutospacing="0" w:after="0" w:afterAutospacing="0"/>
        <w:jc w:val="center"/>
        <w:rPr>
          <w:lang w:val="en-US"/>
        </w:rPr>
      </w:pPr>
    </w:p>
    <w:p w:rsidR="00296C78" w:rsidRDefault="00296C78" w:rsidP="00296C78">
      <w:pPr>
        <w:pStyle w:val="a4"/>
        <w:shd w:val="clear" w:color="auto" w:fill="FFFFFF"/>
        <w:spacing w:before="0" w:beforeAutospacing="0" w:after="0" w:afterAutospacing="0"/>
        <w:jc w:val="center"/>
        <w:rPr>
          <w:lang w:val="en-US"/>
        </w:rPr>
      </w:pPr>
    </w:p>
    <w:p w:rsidR="00296C78" w:rsidRDefault="00296C78" w:rsidP="00296C78">
      <w:pPr>
        <w:pStyle w:val="a4"/>
        <w:shd w:val="clear" w:color="auto" w:fill="FFFFFF"/>
        <w:spacing w:before="0" w:beforeAutospacing="0" w:after="0" w:afterAutospacing="0"/>
        <w:jc w:val="center"/>
        <w:rPr>
          <w:lang w:val="en-US"/>
        </w:rPr>
      </w:pPr>
    </w:p>
    <w:p w:rsidR="00296C78" w:rsidRDefault="00296C78" w:rsidP="00296C78">
      <w:pPr>
        <w:pStyle w:val="a4"/>
        <w:shd w:val="clear" w:color="auto" w:fill="FFFFFF"/>
        <w:spacing w:before="0" w:beforeAutospacing="0" w:after="0" w:afterAutospacing="0"/>
        <w:jc w:val="center"/>
        <w:rPr>
          <w:lang w:val="en-US"/>
        </w:rPr>
      </w:pPr>
    </w:p>
    <w:p w:rsidR="00296C78" w:rsidRDefault="00296C78" w:rsidP="00296C78">
      <w:pPr>
        <w:pStyle w:val="a4"/>
        <w:shd w:val="clear" w:color="auto" w:fill="FFFFFF"/>
        <w:spacing w:before="0" w:beforeAutospacing="0" w:after="0" w:afterAutospacing="0"/>
        <w:jc w:val="center"/>
        <w:rPr>
          <w:lang w:val="en-US"/>
        </w:rPr>
      </w:pPr>
    </w:p>
    <w:p w:rsidR="00296C78" w:rsidRDefault="00296C78" w:rsidP="00296C78">
      <w:pPr>
        <w:pStyle w:val="a4"/>
        <w:shd w:val="clear" w:color="auto" w:fill="FFFFFF"/>
        <w:spacing w:before="0" w:beforeAutospacing="0" w:after="0" w:afterAutospacing="0"/>
        <w:jc w:val="center"/>
        <w:rPr>
          <w:lang w:val="en-US"/>
        </w:rPr>
      </w:pPr>
    </w:p>
    <w:p w:rsidR="00296C78" w:rsidRDefault="00296C78" w:rsidP="00296C78">
      <w:pPr>
        <w:pStyle w:val="a4"/>
        <w:shd w:val="clear" w:color="auto" w:fill="FFFFFF"/>
        <w:spacing w:before="0" w:beforeAutospacing="0" w:after="0" w:afterAutospacing="0"/>
        <w:jc w:val="center"/>
        <w:rPr>
          <w:lang w:val="en-US"/>
        </w:rPr>
      </w:pPr>
    </w:p>
    <w:p w:rsidR="00455D39" w:rsidRPr="00000CD2" w:rsidRDefault="00455D39" w:rsidP="00296C78">
      <w:pPr>
        <w:pStyle w:val="a4"/>
        <w:shd w:val="clear" w:color="auto" w:fill="FFFFFF"/>
        <w:spacing w:before="0" w:beforeAutospacing="0" w:after="0" w:afterAutospacing="0"/>
        <w:jc w:val="center"/>
        <w:rPr>
          <w:lang w:val="en-US"/>
        </w:rPr>
      </w:pPr>
    </w:p>
    <w:p w:rsidR="00455D39" w:rsidRPr="00000CD2" w:rsidRDefault="00455D39" w:rsidP="00296C78">
      <w:pPr>
        <w:pStyle w:val="a4"/>
        <w:shd w:val="clear" w:color="auto" w:fill="FFFFFF"/>
        <w:spacing w:before="0" w:beforeAutospacing="0" w:after="0" w:afterAutospacing="0"/>
        <w:jc w:val="center"/>
        <w:rPr>
          <w:lang w:val="en-US"/>
        </w:rPr>
      </w:pPr>
    </w:p>
    <w:p w:rsidR="00455D39" w:rsidRPr="00637A31" w:rsidRDefault="00587CA1" w:rsidP="00296C78">
      <w:pPr>
        <w:pStyle w:val="a4"/>
        <w:shd w:val="clear" w:color="auto" w:fill="FFFFFF"/>
        <w:spacing w:before="0" w:beforeAutospacing="0" w:after="0" w:afterAutospacing="0"/>
      </w:pPr>
      <w:r w:rsidRPr="00637A31">
        <w:lastRenderedPageBreak/>
        <w:t>УДК</w:t>
      </w:r>
      <w:r w:rsidR="008848D6" w:rsidRPr="00637A31">
        <w:t xml:space="preserve"> </w:t>
      </w:r>
      <w:r w:rsidR="005915E2" w:rsidRPr="00637A31">
        <w:t>304.2</w:t>
      </w:r>
    </w:p>
    <w:p w:rsidR="00B27BAA" w:rsidRPr="00637A31" w:rsidRDefault="00455D39" w:rsidP="00296C78">
      <w:pPr>
        <w:spacing w:line="240" w:lineRule="auto"/>
        <w:outlineLvl w:val="0"/>
        <w:rPr>
          <w:rFonts w:ascii="Times New Roman" w:hAnsi="Times New Roman" w:cs="Times New Roman"/>
          <w:sz w:val="24"/>
          <w:szCs w:val="24"/>
        </w:rPr>
      </w:pPr>
      <w:r w:rsidRPr="00637A31">
        <w:rPr>
          <w:rFonts w:ascii="Times New Roman" w:hAnsi="Times New Roman" w:cs="Times New Roman"/>
          <w:sz w:val="24"/>
          <w:szCs w:val="24"/>
        </w:rPr>
        <w:t xml:space="preserve">           </w:t>
      </w:r>
      <w:r w:rsidR="00B27BAA" w:rsidRPr="00637A31">
        <w:rPr>
          <w:rFonts w:ascii="Times New Roman" w:hAnsi="Times New Roman" w:cs="Times New Roman"/>
          <w:sz w:val="24"/>
          <w:szCs w:val="24"/>
        </w:rPr>
        <w:t xml:space="preserve">                               </w:t>
      </w:r>
    </w:p>
    <w:p w:rsidR="00455D39" w:rsidRPr="00637A31" w:rsidRDefault="00B433F5" w:rsidP="00296C78">
      <w:pPr>
        <w:spacing w:line="240" w:lineRule="auto"/>
        <w:outlineLvl w:val="0"/>
        <w:rPr>
          <w:rFonts w:ascii="Times New Roman" w:hAnsi="Times New Roman" w:cs="Times New Roman"/>
          <w:b/>
          <w:caps/>
          <w:sz w:val="24"/>
          <w:szCs w:val="24"/>
        </w:rPr>
      </w:pPr>
      <w:r w:rsidRPr="00637A31">
        <w:rPr>
          <w:rFonts w:ascii="Times New Roman" w:hAnsi="Times New Roman" w:cs="Times New Roman"/>
          <w:b/>
          <w:caps/>
          <w:sz w:val="24"/>
          <w:szCs w:val="24"/>
        </w:rPr>
        <w:t>Междисциплинарный взгляд на традиционные сибирские культуры. Размышления по поводу необходимости нового начала</w:t>
      </w:r>
    </w:p>
    <w:p w:rsidR="00296C78" w:rsidRPr="00296C78" w:rsidRDefault="00617A42" w:rsidP="00296C78">
      <w:pPr>
        <w:spacing w:after="0" w:line="240" w:lineRule="auto"/>
        <w:jc w:val="right"/>
        <w:outlineLvl w:val="0"/>
        <w:rPr>
          <w:rFonts w:ascii="Times New Roman" w:hAnsi="Times New Roman" w:cs="Times New Roman"/>
          <w:b/>
          <w:sz w:val="24"/>
          <w:szCs w:val="24"/>
        </w:rPr>
      </w:pPr>
      <w:r w:rsidRPr="00296C78">
        <w:rPr>
          <w:rFonts w:ascii="Times New Roman" w:hAnsi="Times New Roman" w:cs="Times New Roman"/>
          <w:b/>
          <w:sz w:val="24"/>
          <w:szCs w:val="24"/>
        </w:rPr>
        <w:t>Уве Кребс</w:t>
      </w:r>
    </w:p>
    <w:p w:rsidR="008848D6" w:rsidRPr="00637A31" w:rsidRDefault="00296C78" w:rsidP="00296C78">
      <w:pPr>
        <w:pStyle w:val="Style3"/>
        <w:widowControl/>
        <w:spacing w:before="2" w:line="240" w:lineRule="auto"/>
        <w:contextualSpacing/>
        <w:jc w:val="right"/>
      </w:pPr>
      <w:r w:rsidRPr="00296C78">
        <w:t xml:space="preserve">Университет Эрланген-Нюрнберг </w:t>
      </w:r>
    </w:p>
    <w:p w:rsidR="008848D6" w:rsidRPr="00637A31" w:rsidRDefault="008848D6" w:rsidP="00296C78">
      <w:pPr>
        <w:spacing w:line="240" w:lineRule="auto"/>
        <w:outlineLvl w:val="0"/>
        <w:rPr>
          <w:rFonts w:ascii="Times New Roman" w:hAnsi="Times New Roman" w:cs="Times New Roman"/>
          <w:b/>
          <w:i/>
          <w:sz w:val="24"/>
          <w:szCs w:val="24"/>
        </w:rPr>
      </w:pPr>
      <w:r w:rsidRPr="00637A31">
        <w:rPr>
          <w:rFonts w:ascii="Times New Roman" w:hAnsi="Times New Roman" w:cs="Times New Roman"/>
          <w:b/>
          <w:i/>
          <w:sz w:val="24"/>
          <w:szCs w:val="24"/>
        </w:rPr>
        <w:t>Аннотация</w:t>
      </w:r>
    </w:p>
    <w:p w:rsidR="008848D6" w:rsidRPr="007D1A23" w:rsidRDefault="00895A35" w:rsidP="00296C78">
      <w:pPr>
        <w:pStyle w:val="a9"/>
        <w:jc w:val="both"/>
        <w:rPr>
          <w:rFonts w:ascii="Times New Roman" w:hAnsi="Times New Roman" w:cs="Times New Roman"/>
          <w:i/>
          <w:sz w:val="24"/>
          <w:szCs w:val="24"/>
        </w:rPr>
      </w:pPr>
      <w:r w:rsidRPr="007D1A23">
        <w:rPr>
          <w:rFonts w:ascii="Times New Roman" w:hAnsi="Times New Roman" w:cs="Times New Roman"/>
          <w:i/>
          <w:sz w:val="24"/>
          <w:szCs w:val="24"/>
        </w:rPr>
        <w:t>Статья</w:t>
      </w:r>
      <w:r w:rsidR="00DD2297" w:rsidRPr="007D1A23">
        <w:rPr>
          <w:rFonts w:ascii="Times New Roman" w:hAnsi="Times New Roman" w:cs="Times New Roman"/>
          <w:i/>
          <w:sz w:val="24"/>
          <w:szCs w:val="24"/>
        </w:rPr>
        <w:t xml:space="preserve"> </w:t>
      </w:r>
      <w:r w:rsidR="008848D6" w:rsidRPr="007D1A23">
        <w:rPr>
          <w:rFonts w:ascii="Times New Roman" w:hAnsi="Times New Roman" w:cs="Times New Roman"/>
          <w:i/>
          <w:sz w:val="24"/>
          <w:szCs w:val="24"/>
        </w:rPr>
        <w:t xml:space="preserve">профессора Уве Кребса, профессора </w:t>
      </w:r>
      <w:r w:rsidR="00B07FE8" w:rsidRPr="007D1A23">
        <w:rPr>
          <w:rFonts w:ascii="Times New Roman" w:hAnsi="Times New Roman" w:cs="Times New Roman"/>
          <w:i/>
          <w:sz w:val="24"/>
          <w:szCs w:val="24"/>
        </w:rPr>
        <w:t>фи</w:t>
      </w:r>
      <w:r w:rsidR="008848D6" w:rsidRPr="007D1A23">
        <w:rPr>
          <w:rFonts w:ascii="Times New Roman" w:hAnsi="Times New Roman" w:cs="Times New Roman"/>
          <w:i/>
          <w:sz w:val="24"/>
          <w:szCs w:val="24"/>
        </w:rPr>
        <w:t>лософского факультета Университета Эрланген-Нюрнберг, специалиста по культурной и педагогической антропологии, посвящена попытке переосмыления междисциплинарного подхода в отношении изучения традиционных сиб</w:t>
      </w:r>
      <w:r w:rsidR="00DD2297" w:rsidRPr="007D1A23">
        <w:rPr>
          <w:rFonts w:ascii="Times New Roman" w:hAnsi="Times New Roman" w:cs="Times New Roman"/>
          <w:i/>
          <w:sz w:val="24"/>
          <w:szCs w:val="24"/>
        </w:rPr>
        <w:t xml:space="preserve">ирских культур. Во введении «Почему новое начало?» автор отвечает на поставленный вопрос, вводит ключевые понятия, знакомит читателей с </w:t>
      </w:r>
      <w:r w:rsidR="008848D6" w:rsidRPr="007D1A23">
        <w:rPr>
          <w:rFonts w:ascii="Times New Roman" w:hAnsi="Times New Roman" w:cs="Times New Roman"/>
          <w:i/>
          <w:sz w:val="24"/>
          <w:szCs w:val="24"/>
        </w:rPr>
        <w:t xml:space="preserve">историей исследования Сибири и Сибирской культуры, </w:t>
      </w:r>
      <w:r w:rsidR="00DD2297" w:rsidRPr="007D1A23">
        <w:rPr>
          <w:rFonts w:ascii="Times New Roman" w:hAnsi="Times New Roman" w:cs="Times New Roman"/>
          <w:i/>
          <w:sz w:val="24"/>
          <w:szCs w:val="24"/>
        </w:rPr>
        <w:t xml:space="preserve">а также с </w:t>
      </w:r>
      <w:r w:rsidR="008848D6" w:rsidRPr="007D1A23">
        <w:rPr>
          <w:rFonts w:ascii="Times New Roman" w:hAnsi="Times New Roman" w:cs="Times New Roman"/>
          <w:i/>
          <w:sz w:val="24"/>
          <w:szCs w:val="24"/>
        </w:rPr>
        <w:t>педагогическим</w:t>
      </w:r>
      <w:r w:rsidR="00DD2297" w:rsidRPr="007D1A23">
        <w:rPr>
          <w:rFonts w:ascii="Times New Roman" w:hAnsi="Times New Roman" w:cs="Times New Roman"/>
          <w:i/>
          <w:sz w:val="24"/>
          <w:szCs w:val="24"/>
        </w:rPr>
        <w:t>и</w:t>
      </w:r>
      <w:r w:rsidR="008848D6" w:rsidRPr="007D1A23">
        <w:rPr>
          <w:rFonts w:ascii="Times New Roman" w:hAnsi="Times New Roman" w:cs="Times New Roman"/>
          <w:i/>
          <w:sz w:val="24"/>
          <w:szCs w:val="24"/>
        </w:rPr>
        <w:t xml:space="preserve"> и этологическим</w:t>
      </w:r>
      <w:r w:rsidR="00DD2297" w:rsidRPr="007D1A23">
        <w:rPr>
          <w:rFonts w:ascii="Times New Roman" w:hAnsi="Times New Roman" w:cs="Times New Roman"/>
          <w:i/>
          <w:sz w:val="24"/>
          <w:szCs w:val="24"/>
        </w:rPr>
        <w:t>и</w:t>
      </w:r>
      <w:r w:rsidR="008848D6" w:rsidRPr="007D1A23">
        <w:rPr>
          <w:rFonts w:ascii="Times New Roman" w:hAnsi="Times New Roman" w:cs="Times New Roman"/>
          <w:i/>
          <w:sz w:val="24"/>
          <w:szCs w:val="24"/>
        </w:rPr>
        <w:t xml:space="preserve"> возможностям</w:t>
      </w:r>
      <w:r w:rsidR="00DD2297" w:rsidRPr="007D1A23">
        <w:rPr>
          <w:rFonts w:ascii="Times New Roman" w:hAnsi="Times New Roman" w:cs="Times New Roman"/>
          <w:i/>
          <w:sz w:val="24"/>
          <w:szCs w:val="24"/>
        </w:rPr>
        <w:t>и</w:t>
      </w:r>
      <w:r w:rsidR="008848D6" w:rsidRPr="007D1A23">
        <w:rPr>
          <w:rFonts w:ascii="Times New Roman" w:hAnsi="Times New Roman" w:cs="Times New Roman"/>
          <w:i/>
          <w:sz w:val="24"/>
          <w:szCs w:val="24"/>
        </w:rPr>
        <w:t xml:space="preserve"> </w:t>
      </w:r>
      <w:r w:rsidR="00B07FE8" w:rsidRPr="007D1A23">
        <w:rPr>
          <w:rFonts w:ascii="Times New Roman" w:hAnsi="Times New Roman" w:cs="Times New Roman"/>
          <w:i/>
          <w:sz w:val="24"/>
          <w:szCs w:val="24"/>
        </w:rPr>
        <w:t xml:space="preserve">исследования </w:t>
      </w:r>
      <w:r w:rsidR="008848D6" w:rsidRPr="007D1A23">
        <w:rPr>
          <w:rFonts w:ascii="Times New Roman" w:hAnsi="Times New Roman" w:cs="Times New Roman"/>
          <w:i/>
          <w:sz w:val="24"/>
          <w:szCs w:val="24"/>
        </w:rPr>
        <w:t>современной Сибири</w:t>
      </w:r>
      <w:r w:rsidR="00DD2297" w:rsidRPr="007D1A23">
        <w:rPr>
          <w:rFonts w:ascii="Times New Roman" w:hAnsi="Times New Roman" w:cs="Times New Roman"/>
          <w:i/>
          <w:sz w:val="24"/>
          <w:szCs w:val="24"/>
        </w:rPr>
        <w:t xml:space="preserve">. </w:t>
      </w:r>
    </w:p>
    <w:p w:rsidR="00E574B0" w:rsidRDefault="00E574B0" w:rsidP="00296C78">
      <w:pPr>
        <w:spacing w:line="240" w:lineRule="auto"/>
        <w:outlineLvl w:val="0"/>
        <w:rPr>
          <w:rFonts w:ascii="Times New Roman" w:hAnsi="Times New Roman" w:cs="Times New Roman"/>
          <w:b/>
          <w:i/>
          <w:sz w:val="24"/>
          <w:szCs w:val="24"/>
        </w:rPr>
      </w:pPr>
    </w:p>
    <w:p w:rsidR="008941F8" w:rsidRPr="007D1A23" w:rsidRDefault="008941F8" w:rsidP="00296C78">
      <w:pPr>
        <w:spacing w:line="240" w:lineRule="auto"/>
        <w:outlineLvl w:val="0"/>
        <w:rPr>
          <w:rFonts w:ascii="Times New Roman" w:hAnsi="Times New Roman" w:cs="Times New Roman"/>
          <w:b/>
          <w:i/>
          <w:sz w:val="24"/>
          <w:szCs w:val="24"/>
        </w:rPr>
      </w:pPr>
      <w:r w:rsidRPr="007D1A23">
        <w:rPr>
          <w:rFonts w:ascii="Times New Roman" w:hAnsi="Times New Roman" w:cs="Times New Roman"/>
          <w:b/>
          <w:i/>
          <w:sz w:val="24"/>
          <w:szCs w:val="24"/>
        </w:rPr>
        <w:t xml:space="preserve">Ключевые слова </w:t>
      </w:r>
    </w:p>
    <w:p w:rsidR="008941F8" w:rsidRPr="007D1A23" w:rsidRDefault="00B07FE8" w:rsidP="00296C78">
      <w:pPr>
        <w:spacing w:line="240" w:lineRule="auto"/>
        <w:outlineLvl w:val="0"/>
        <w:rPr>
          <w:rFonts w:ascii="Times New Roman" w:hAnsi="Times New Roman" w:cs="Times New Roman"/>
          <w:i/>
          <w:sz w:val="24"/>
          <w:szCs w:val="24"/>
        </w:rPr>
      </w:pPr>
      <w:r w:rsidRPr="007D1A23">
        <w:rPr>
          <w:rFonts w:ascii="Times New Roman" w:hAnsi="Times New Roman" w:cs="Times New Roman"/>
          <w:i/>
          <w:sz w:val="24"/>
          <w:szCs w:val="24"/>
        </w:rPr>
        <w:t>Культура Сибири, междис</w:t>
      </w:r>
      <w:r w:rsidR="005E3AE4">
        <w:rPr>
          <w:rFonts w:ascii="Times New Roman" w:hAnsi="Times New Roman" w:cs="Times New Roman"/>
          <w:i/>
          <w:sz w:val="24"/>
          <w:szCs w:val="24"/>
        </w:rPr>
        <w:t>циплинарный</w:t>
      </w:r>
      <w:r w:rsidRPr="007D1A23">
        <w:rPr>
          <w:rFonts w:ascii="Times New Roman" w:hAnsi="Times New Roman" w:cs="Times New Roman"/>
          <w:i/>
          <w:sz w:val="24"/>
          <w:szCs w:val="24"/>
        </w:rPr>
        <w:t xml:space="preserve"> подход, культурная </w:t>
      </w:r>
      <w:r w:rsidR="00B433F5" w:rsidRPr="007D1A23">
        <w:rPr>
          <w:rFonts w:ascii="Times New Roman" w:hAnsi="Times New Roman" w:cs="Times New Roman"/>
          <w:i/>
          <w:sz w:val="24"/>
          <w:szCs w:val="24"/>
        </w:rPr>
        <w:t>антропология, традиционные</w:t>
      </w:r>
      <w:r w:rsidRPr="007D1A23">
        <w:rPr>
          <w:rFonts w:ascii="Times New Roman" w:hAnsi="Times New Roman" w:cs="Times New Roman"/>
          <w:i/>
          <w:sz w:val="24"/>
          <w:szCs w:val="24"/>
        </w:rPr>
        <w:t xml:space="preserve"> сибирские культуры, педагогика, этология</w:t>
      </w:r>
    </w:p>
    <w:p w:rsidR="00B433F5" w:rsidRPr="0040417A" w:rsidRDefault="00B433F5" w:rsidP="00296C78">
      <w:pPr>
        <w:spacing w:line="240" w:lineRule="auto"/>
        <w:outlineLvl w:val="0"/>
        <w:rPr>
          <w:rFonts w:ascii="Times New Roman" w:hAnsi="Times New Roman" w:cs="Times New Roman"/>
          <w:i/>
          <w:sz w:val="24"/>
          <w:szCs w:val="24"/>
          <w:lang w:val="en-US"/>
        </w:rPr>
      </w:pPr>
    </w:p>
    <w:p w:rsidR="00617A42" w:rsidRPr="00637A31" w:rsidRDefault="00B433F5" w:rsidP="00296C78">
      <w:pPr>
        <w:spacing w:after="0" w:line="240" w:lineRule="auto"/>
        <w:outlineLvl w:val="0"/>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 xml:space="preserve">Ein interdisziplinärer Blick auf die </w:t>
      </w:r>
    </w:p>
    <w:p w:rsidR="00617A42" w:rsidRPr="00637A31" w:rsidRDefault="00B433F5" w:rsidP="00296C78">
      <w:pPr>
        <w:spacing w:after="0" w:line="240" w:lineRule="auto"/>
        <w:outlineLvl w:val="0"/>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 xml:space="preserve">Traditionalen Sibirischen Kulturen. </w:t>
      </w:r>
    </w:p>
    <w:p w:rsidR="00B433F5" w:rsidRPr="00637A31" w:rsidRDefault="00B433F5" w:rsidP="00296C78">
      <w:pPr>
        <w:spacing w:after="0" w:line="240" w:lineRule="auto"/>
        <w:outlineLvl w:val="0"/>
        <w:rPr>
          <w:rFonts w:ascii="Times New Roman" w:hAnsi="Times New Roman" w:cs="Times New Roman"/>
          <w:sz w:val="24"/>
          <w:szCs w:val="24"/>
          <w:lang w:val="en-US"/>
        </w:rPr>
      </w:pPr>
      <w:r w:rsidRPr="00637A31">
        <w:rPr>
          <w:rFonts w:ascii="Times New Roman" w:hAnsi="Times New Roman" w:cs="Times New Roman"/>
          <w:b/>
          <w:caps/>
          <w:sz w:val="24"/>
          <w:szCs w:val="24"/>
          <w:lang w:val="en-US"/>
        </w:rPr>
        <w:t>Überlegungen zum Nutzen eines Neuanfangs</w:t>
      </w:r>
    </w:p>
    <w:p w:rsidR="008848D6" w:rsidRPr="00296C78" w:rsidRDefault="00617A42" w:rsidP="00296C78">
      <w:pPr>
        <w:spacing w:after="0" w:line="240" w:lineRule="auto"/>
        <w:jc w:val="right"/>
        <w:outlineLvl w:val="0"/>
        <w:rPr>
          <w:rFonts w:ascii="Times New Roman" w:hAnsi="Times New Roman" w:cs="Times New Roman"/>
          <w:b/>
          <w:sz w:val="24"/>
          <w:szCs w:val="24"/>
          <w:lang w:val="en-US"/>
        </w:rPr>
      </w:pPr>
      <w:r w:rsidRPr="00296C78">
        <w:rPr>
          <w:rFonts w:ascii="Times New Roman" w:hAnsi="Times New Roman" w:cs="Times New Roman"/>
          <w:b/>
          <w:sz w:val="24"/>
          <w:szCs w:val="24"/>
          <w:lang w:val="en-US"/>
        </w:rPr>
        <w:t>Uwe Krebs</w:t>
      </w:r>
    </w:p>
    <w:p w:rsidR="00296C78" w:rsidRPr="00637A31" w:rsidRDefault="00296C78" w:rsidP="00296C78">
      <w:pPr>
        <w:spacing w:after="0" w:line="240" w:lineRule="auto"/>
        <w:jc w:val="right"/>
        <w:outlineLvl w:val="0"/>
        <w:rPr>
          <w:rFonts w:ascii="Times New Roman" w:hAnsi="Times New Roman" w:cs="Times New Roman"/>
          <w:sz w:val="24"/>
          <w:szCs w:val="24"/>
          <w:lang w:val="en-US"/>
        </w:rPr>
      </w:pPr>
      <w:r w:rsidRPr="00296C78">
        <w:rPr>
          <w:rFonts w:ascii="Times New Roman" w:hAnsi="Times New Roman" w:cs="Times New Roman"/>
          <w:sz w:val="24"/>
          <w:szCs w:val="24"/>
          <w:lang w:val="en-US"/>
        </w:rPr>
        <w:t>Universität Erlangen-Nürnberg</w:t>
      </w:r>
    </w:p>
    <w:p w:rsidR="00617A42" w:rsidRPr="00C82D66" w:rsidRDefault="00617A42" w:rsidP="00296C78">
      <w:pPr>
        <w:spacing w:line="240" w:lineRule="auto"/>
        <w:outlineLvl w:val="0"/>
        <w:rPr>
          <w:rFonts w:ascii="Times New Roman" w:hAnsi="Times New Roman" w:cs="Times New Roman"/>
          <w:b/>
          <w:i/>
          <w:sz w:val="24"/>
          <w:szCs w:val="24"/>
          <w:lang w:val="en-US"/>
        </w:rPr>
      </w:pPr>
      <w:r w:rsidRPr="00C82D66">
        <w:rPr>
          <w:rFonts w:ascii="Times New Roman" w:hAnsi="Times New Roman" w:cs="Times New Roman"/>
          <w:b/>
          <w:i/>
          <w:sz w:val="24"/>
          <w:szCs w:val="24"/>
          <w:lang w:val="en-US"/>
        </w:rPr>
        <w:t>Abstract</w:t>
      </w:r>
    </w:p>
    <w:p w:rsidR="007D1A23" w:rsidRPr="00C82D66" w:rsidRDefault="007D1A23" w:rsidP="00296C78">
      <w:pPr>
        <w:spacing w:line="240" w:lineRule="auto"/>
        <w:outlineLvl w:val="0"/>
        <w:rPr>
          <w:rFonts w:ascii="Times New Roman" w:hAnsi="Times New Roman" w:cs="Times New Roman"/>
          <w:i/>
          <w:sz w:val="24"/>
          <w:szCs w:val="24"/>
          <w:lang w:val="en-US"/>
        </w:rPr>
      </w:pPr>
      <w:r w:rsidRPr="00C82D66">
        <w:rPr>
          <w:rFonts w:ascii="Times New Roman" w:hAnsi="Times New Roman" w:cs="Times New Roman"/>
          <w:i/>
          <w:sz w:val="24"/>
          <w:szCs w:val="24"/>
          <w:lang w:val="en-US"/>
        </w:rPr>
        <w:t>An article by Professor Uwe Krebs, professor of philosophy at the University of Erlangen-Nuremberg, a specialist in cultural and pedagogical anthropology, is devoted to an attempt to rethink the multidisciplinary approach to the study of traditional Siberian cultures. In the introduction, “Why is a new beginning?” The author answers the question posed, introduces key concepts, introduces readers to the history of the study of Siberia and Siberian culture, as well as the pedagogical and ethological possibilities of studying modern Siberia.</w:t>
      </w:r>
    </w:p>
    <w:p w:rsidR="00617A42" w:rsidRPr="00C82D66" w:rsidRDefault="00617A42" w:rsidP="00296C78">
      <w:pPr>
        <w:spacing w:line="240" w:lineRule="auto"/>
        <w:outlineLvl w:val="0"/>
        <w:rPr>
          <w:rFonts w:ascii="Times New Roman" w:hAnsi="Times New Roman" w:cs="Times New Roman"/>
          <w:b/>
          <w:i/>
          <w:sz w:val="24"/>
          <w:szCs w:val="24"/>
          <w:lang w:val="en-US"/>
        </w:rPr>
      </w:pPr>
      <w:r w:rsidRPr="00C82D66">
        <w:rPr>
          <w:rFonts w:ascii="Times New Roman" w:hAnsi="Times New Roman" w:cs="Times New Roman"/>
          <w:b/>
          <w:i/>
          <w:sz w:val="24"/>
          <w:szCs w:val="24"/>
          <w:lang w:val="en-US"/>
        </w:rPr>
        <w:t xml:space="preserve">Keywords </w:t>
      </w:r>
    </w:p>
    <w:p w:rsidR="007D1A23" w:rsidRPr="00C82D66" w:rsidRDefault="007D1A23" w:rsidP="00296C78">
      <w:pPr>
        <w:spacing w:line="240" w:lineRule="auto"/>
        <w:outlineLvl w:val="0"/>
        <w:rPr>
          <w:rFonts w:ascii="Times New Roman" w:hAnsi="Times New Roman" w:cs="Times New Roman"/>
          <w:i/>
          <w:sz w:val="24"/>
          <w:szCs w:val="24"/>
          <w:lang w:val="en-US"/>
        </w:rPr>
      </w:pPr>
      <w:r w:rsidRPr="00C82D66">
        <w:rPr>
          <w:rFonts w:ascii="Times New Roman" w:hAnsi="Times New Roman" w:cs="Times New Roman"/>
          <w:i/>
          <w:sz w:val="24"/>
          <w:szCs w:val="24"/>
          <w:lang w:val="en-US"/>
        </w:rPr>
        <w:t xml:space="preserve">Siberian culture, </w:t>
      </w:r>
      <w:r w:rsidR="005E3AE4" w:rsidRPr="005E3AE4">
        <w:rPr>
          <w:rFonts w:ascii="Times New Roman" w:hAnsi="Times New Roman" w:cs="Times New Roman"/>
          <w:i/>
          <w:sz w:val="24"/>
          <w:szCs w:val="24"/>
          <w:lang w:val="en-US"/>
        </w:rPr>
        <w:t xml:space="preserve">interdisciplinary </w:t>
      </w:r>
      <w:r w:rsidRPr="00C82D66">
        <w:rPr>
          <w:rFonts w:ascii="Times New Roman" w:hAnsi="Times New Roman" w:cs="Times New Roman"/>
          <w:i/>
          <w:sz w:val="24"/>
          <w:szCs w:val="24"/>
          <w:lang w:val="en-US"/>
        </w:rPr>
        <w:t>approach, cultural anthropology, traditional Siberian cultures, pedagogy, ethology</w:t>
      </w:r>
    </w:p>
    <w:p w:rsidR="005915E2" w:rsidRPr="005E3AE4" w:rsidRDefault="005915E2" w:rsidP="00296C78">
      <w:pPr>
        <w:spacing w:line="240" w:lineRule="auto"/>
        <w:jc w:val="center"/>
        <w:rPr>
          <w:rFonts w:ascii="Times New Roman" w:hAnsi="Times New Roman" w:cs="Times New Roman"/>
          <w:b/>
          <w:spacing w:val="-2"/>
          <w:sz w:val="24"/>
          <w:szCs w:val="24"/>
          <w:lang w:val="en-US"/>
        </w:rPr>
      </w:pPr>
    </w:p>
    <w:p w:rsidR="00296C78" w:rsidRPr="005E3AE4" w:rsidRDefault="00296C78" w:rsidP="00296C78">
      <w:pPr>
        <w:spacing w:line="240" w:lineRule="auto"/>
        <w:jc w:val="center"/>
        <w:rPr>
          <w:rFonts w:ascii="Times New Roman" w:hAnsi="Times New Roman" w:cs="Times New Roman"/>
          <w:b/>
          <w:spacing w:val="-2"/>
          <w:sz w:val="24"/>
          <w:szCs w:val="24"/>
          <w:lang w:val="en-US"/>
        </w:rPr>
      </w:pPr>
    </w:p>
    <w:p w:rsidR="00296C78" w:rsidRPr="005E3AE4" w:rsidRDefault="00296C78" w:rsidP="00296C78">
      <w:pPr>
        <w:spacing w:line="240" w:lineRule="auto"/>
        <w:jc w:val="center"/>
        <w:rPr>
          <w:rFonts w:ascii="Times New Roman" w:hAnsi="Times New Roman" w:cs="Times New Roman"/>
          <w:b/>
          <w:spacing w:val="-2"/>
          <w:sz w:val="24"/>
          <w:szCs w:val="24"/>
          <w:lang w:val="en-US"/>
        </w:rPr>
      </w:pPr>
    </w:p>
    <w:p w:rsidR="00296C78" w:rsidRPr="005E3AE4" w:rsidRDefault="00296C78" w:rsidP="00296C78">
      <w:pPr>
        <w:spacing w:line="240" w:lineRule="auto"/>
        <w:jc w:val="center"/>
        <w:rPr>
          <w:rFonts w:ascii="Times New Roman" w:hAnsi="Times New Roman" w:cs="Times New Roman"/>
          <w:b/>
          <w:spacing w:val="-2"/>
          <w:sz w:val="24"/>
          <w:szCs w:val="24"/>
          <w:lang w:val="en-US"/>
        </w:rPr>
      </w:pPr>
    </w:p>
    <w:p w:rsidR="00296C78" w:rsidRDefault="00296C78" w:rsidP="00296C78">
      <w:pPr>
        <w:spacing w:line="240" w:lineRule="auto"/>
        <w:jc w:val="center"/>
        <w:rPr>
          <w:rFonts w:ascii="Times New Roman" w:hAnsi="Times New Roman" w:cs="Times New Roman"/>
          <w:b/>
          <w:spacing w:val="-2"/>
          <w:sz w:val="24"/>
          <w:szCs w:val="24"/>
          <w:lang w:val="en-US"/>
        </w:rPr>
      </w:pPr>
    </w:p>
    <w:p w:rsidR="006949E9" w:rsidRPr="005E3AE4" w:rsidRDefault="006949E9" w:rsidP="00296C78">
      <w:pPr>
        <w:spacing w:line="240" w:lineRule="auto"/>
        <w:jc w:val="center"/>
        <w:rPr>
          <w:rFonts w:ascii="Times New Roman" w:hAnsi="Times New Roman" w:cs="Times New Roman"/>
          <w:b/>
          <w:spacing w:val="-2"/>
          <w:sz w:val="24"/>
          <w:szCs w:val="24"/>
          <w:lang w:val="en-US"/>
        </w:rPr>
      </w:pPr>
    </w:p>
    <w:p w:rsidR="00296C78" w:rsidRPr="005E3AE4" w:rsidRDefault="00296C78" w:rsidP="00296C78">
      <w:pPr>
        <w:spacing w:line="240" w:lineRule="auto"/>
        <w:jc w:val="center"/>
        <w:rPr>
          <w:rFonts w:ascii="Times New Roman" w:hAnsi="Times New Roman" w:cs="Times New Roman"/>
          <w:b/>
          <w:spacing w:val="-2"/>
          <w:sz w:val="24"/>
          <w:szCs w:val="24"/>
          <w:lang w:val="en-US"/>
        </w:rPr>
      </w:pPr>
    </w:p>
    <w:p w:rsidR="005915E2" w:rsidRPr="00637A31" w:rsidRDefault="005915E2" w:rsidP="00296C78">
      <w:pPr>
        <w:pStyle w:val="a4"/>
        <w:shd w:val="clear" w:color="auto" w:fill="FFFFFF"/>
        <w:spacing w:before="0" w:beforeAutospacing="0" w:after="0" w:afterAutospacing="0"/>
      </w:pPr>
      <w:r w:rsidRPr="00637A31">
        <w:lastRenderedPageBreak/>
        <w:t xml:space="preserve">УДК 303.025 </w:t>
      </w:r>
    </w:p>
    <w:p w:rsidR="005915E2" w:rsidRPr="00637A31" w:rsidRDefault="005915E2" w:rsidP="00296C78">
      <w:pPr>
        <w:spacing w:line="240" w:lineRule="auto"/>
        <w:outlineLvl w:val="0"/>
        <w:rPr>
          <w:rFonts w:ascii="Times New Roman" w:hAnsi="Times New Roman" w:cs="Times New Roman"/>
          <w:sz w:val="24"/>
          <w:szCs w:val="24"/>
        </w:rPr>
      </w:pPr>
      <w:r w:rsidRPr="00637A31">
        <w:rPr>
          <w:rFonts w:ascii="Times New Roman" w:hAnsi="Times New Roman" w:cs="Times New Roman"/>
          <w:sz w:val="24"/>
          <w:szCs w:val="24"/>
        </w:rPr>
        <w:t xml:space="preserve">                                          </w:t>
      </w:r>
    </w:p>
    <w:p w:rsidR="005915E2" w:rsidRPr="00637A31" w:rsidRDefault="005915E2"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 xml:space="preserve">Антропологический подход </w:t>
      </w:r>
    </w:p>
    <w:p w:rsidR="005915E2" w:rsidRPr="00637A31" w:rsidRDefault="005915E2"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 xml:space="preserve">в отечественных и зарубежных  </w:t>
      </w:r>
    </w:p>
    <w:p w:rsidR="005915E2" w:rsidRPr="00637A31" w:rsidRDefault="005915E2"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 xml:space="preserve">педагогических исследованиях </w:t>
      </w:r>
    </w:p>
    <w:p w:rsidR="005915E2" w:rsidRPr="00637A31" w:rsidRDefault="005915E2"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дошкольного детства</w:t>
      </w:r>
    </w:p>
    <w:p w:rsidR="005915E2" w:rsidRPr="005E3AE4" w:rsidRDefault="005915E2" w:rsidP="005E3AE4">
      <w:pPr>
        <w:spacing w:after="0" w:line="240" w:lineRule="auto"/>
        <w:jc w:val="right"/>
        <w:rPr>
          <w:rFonts w:ascii="Times New Roman" w:hAnsi="Times New Roman" w:cs="Times New Roman"/>
          <w:b/>
          <w:spacing w:val="-2"/>
          <w:sz w:val="24"/>
          <w:szCs w:val="24"/>
        </w:rPr>
      </w:pPr>
      <w:r w:rsidRPr="005E3AE4">
        <w:rPr>
          <w:rFonts w:ascii="Times New Roman" w:hAnsi="Times New Roman" w:cs="Times New Roman"/>
          <w:b/>
          <w:spacing w:val="-2"/>
          <w:sz w:val="24"/>
          <w:szCs w:val="24"/>
        </w:rPr>
        <w:t>Татьяна В. Фуряева</w:t>
      </w:r>
    </w:p>
    <w:p w:rsidR="005E3AE4" w:rsidRDefault="005E3AE4" w:rsidP="005E3AE4">
      <w:pPr>
        <w:spacing w:after="0" w:line="240" w:lineRule="auto"/>
        <w:jc w:val="right"/>
        <w:rPr>
          <w:rFonts w:ascii="Times New Roman" w:hAnsi="Times New Roman" w:cs="Times New Roman"/>
          <w:spacing w:val="-2"/>
          <w:sz w:val="24"/>
          <w:szCs w:val="24"/>
        </w:rPr>
      </w:pPr>
      <w:r w:rsidRPr="008848D6">
        <w:rPr>
          <w:rFonts w:ascii="Times New Roman" w:hAnsi="Times New Roman" w:cs="Times New Roman"/>
          <w:spacing w:val="-2"/>
          <w:sz w:val="24"/>
          <w:szCs w:val="24"/>
        </w:rPr>
        <w:t>Красноярский государственный педагогический у</w:t>
      </w:r>
      <w:r>
        <w:rPr>
          <w:rFonts w:ascii="Times New Roman" w:hAnsi="Times New Roman" w:cs="Times New Roman"/>
          <w:spacing w:val="-2"/>
          <w:sz w:val="24"/>
          <w:szCs w:val="24"/>
        </w:rPr>
        <w:t>ниверситет им. В</w:t>
      </w:r>
      <w:r w:rsidRPr="00926B55">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П</w:t>
      </w:r>
      <w:r w:rsidRPr="00926B55">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Астафьева</w:t>
      </w:r>
    </w:p>
    <w:p w:rsidR="005E3AE4" w:rsidRPr="005E3AE4" w:rsidRDefault="005E3AE4" w:rsidP="005E3AE4">
      <w:pPr>
        <w:spacing w:after="0" w:line="240"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r w:rsidRPr="00891180">
        <w:rPr>
          <w:rFonts w:ascii="Times New Roman" w:hAnsi="Times New Roman" w:cs="Times New Roman"/>
          <w:sz w:val="24"/>
          <w:szCs w:val="24"/>
          <w:lang w:val="en-US"/>
        </w:rPr>
        <w:t>orresponding author e-mail:</w:t>
      </w:r>
      <w:r w:rsidRPr="005E3AE4">
        <w:rPr>
          <w:rFonts w:ascii="Times New Roman" w:hAnsi="Times New Roman" w:cs="Times New Roman"/>
          <w:sz w:val="24"/>
          <w:szCs w:val="24"/>
          <w:lang w:val="en-US"/>
        </w:rPr>
        <w:t xml:space="preserve"> tat.fur130@mail.ru</w:t>
      </w:r>
    </w:p>
    <w:p w:rsidR="00455D39" w:rsidRPr="00637A31" w:rsidRDefault="00455D39" w:rsidP="00296C78">
      <w:pPr>
        <w:spacing w:line="240" w:lineRule="auto"/>
        <w:rPr>
          <w:rFonts w:ascii="Times New Roman" w:hAnsi="Times New Roman" w:cs="Times New Roman"/>
          <w:b/>
          <w:i/>
          <w:spacing w:val="-2"/>
          <w:sz w:val="24"/>
          <w:szCs w:val="24"/>
        </w:rPr>
      </w:pPr>
      <w:r w:rsidRPr="00637A31">
        <w:rPr>
          <w:rFonts w:ascii="Times New Roman" w:hAnsi="Times New Roman" w:cs="Times New Roman"/>
          <w:b/>
          <w:i/>
          <w:spacing w:val="-2"/>
          <w:sz w:val="24"/>
          <w:szCs w:val="24"/>
        </w:rPr>
        <w:t>Аннотация</w:t>
      </w:r>
    </w:p>
    <w:p w:rsidR="00455D39" w:rsidRPr="00637A31" w:rsidRDefault="00455D39" w:rsidP="00296C78">
      <w:pPr>
        <w:spacing w:line="240" w:lineRule="auto"/>
        <w:rPr>
          <w:rFonts w:ascii="Times New Roman" w:hAnsi="Times New Roman" w:cs="Times New Roman"/>
          <w:i/>
          <w:spacing w:val="-2"/>
          <w:sz w:val="24"/>
          <w:szCs w:val="24"/>
        </w:rPr>
      </w:pPr>
      <w:r w:rsidRPr="00637A31">
        <w:rPr>
          <w:rFonts w:ascii="Times New Roman" w:hAnsi="Times New Roman" w:cs="Times New Roman"/>
          <w:i/>
          <w:spacing w:val="-2"/>
          <w:sz w:val="24"/>
          <w:szCs w:val="24"/>
        </w:rPr>
        <w:t>В статье раскрывается сущность антропологического подхода как методологического основания педагогических исследований в нашей стране и за рубежом. На основании методов сравнительного анализа, интерпретации результатов исследований показана специфика подхода в решении проблемы оценивания  в дошкольных учреждениях. Раскрыто содержание понимания на примере метода  педагогического наблюдения, ориентирован-ного на ресурсы ребенка</w:t>
      </w:r>
    </w:p>
    <w:p w:rsidR="00455D39" w:rsidRPr="00637A31" w:rsidRDefault="00455D39" w:rsidP="00296C78">
      <w:pPr>
        <w:shd w:val="clear" w:color="auto" w:fill="FFFFFF"/>
        <w:spacing w:line="240" w:lineRule="auto"/>
        <w:rPr>
          <w:rFonts w:ascii="Times New Roman" w:hAnsi="Times New Roman" w:cs="Times New Roman"/>
          <w:color w:val="303030"/>
          <w:sz w:val="24"/>
          <w:szCs w:val="24"/>
        </w:rPr>
      </w:pPr>
      <w:r w:rsidRPr="00637A31">
        <w:rPr>
          <w:rFonts w:ascii="Times New Roman" w:hAnsi="Times New Roman" w:cs="Times New Roman"/>
          <w:b/>
          <w:bCs/>
          <w:i/>
          <w:iCs/>
          <w:color w:val="303030"/>
          <w:sz w:val="24"/>
          <w:szCs w:val="24"/>
        </w:rPr>
        <w:t>Ключевые слова</w:t>
      </w:r>
    </w:p>
    <w:p w:rsidR="00455D39" w:rsidRPr="00637A31" w:rsidRDefault="00455D39" w:rsidP="00296C78">
      <w:pPr>
        <w:spacing w:line="240" w:lineRule="auto"/>
        <w:rPr>
          <w:rFonts w:ascii="Times New Roman" w:hAnsi="Times New Roman" w:cs="Times New Roman"/>
          <w:i/>
          <w:color w:val="000000"/>
          <w:sz w:val="24"/>
          <w:szCs w:val="24"/>
          <w:shd w:val="clear" w:color="auto" w:fill="FFFFFF"/>
        </w:rPr>
      </w:pPr>
      <w:r w:rsidRPr="00637A31">
        <w:rPr>
          <w:rFonts w:ascii="Times New Roman" w:hAnsi="Times New Roman" w:cs="Times New Roman"/>
          <w:i/>
          <w:color w:val="000000"/>
          <w:sz w:val="24"/>
          <w:szCs w:val="24"/>
          <w:shd w:val="clear" w:color="auto" w:fill="FFFFFF"/>
        </w:rPr>
        <w:t xml:space="preserve">Педагогическая антропология, психологическая, педагогическая диагностика, понимание, педагогическое наблюдение  </w:t>
      </w:r>
    </w:p>
    <w:p w:rsidR="00455D39" w:rsidRPr="00637A31" w:rsidRDefault="00455D39" w:rsidP="00296C78">
      <w:pPr>
        <w:spacing w:line="240" w:lineRule="auto"/>
        <w:rPr>
          <w:rFonts w:ascii="Times New Roman" w:hAnsi="Times New Roman" w:cs="Times New Roman"/>
          <w:color w:val="000000"/>
          <w:sz w:val="24"/>
          <w:szCs w:val="24"/>
          <w:shd w:val="clear" w:color="auto" w:fill="FFFFFF"/>
        </w:rPr>
      </w:pPr>
    </w:p>
    <w:p w:rsidR="005E3AE4" w:rsidRDefault="005E3AE4" w:rsidP="00296C78">
      <w:pPr>
        <w:shd w:val="clear" w:color="auto" w:fill="FFFFFF"/>
        <w:spacing w:after="0" w:line="240" w:lineRule="auto"/>
        <w:rPr>
          <w:rFonts w:ascii="Times New Roman" w:hAnsi="Times New Roman" w:cs="Times New Roman"/>
          <w:b/>
          <w:caps/>
          <w:color w:val="333333"/>
          <w:sz w:val="24"/>
          <w:szCs w:val="24"/>
          <w:lang w:val="en-US"/>
        </w:rPr>
      </w:pPr>
    </w:p>
    <w:p w:rsidR="00C372AA" w:rsidRPr="00637A31" w:rsidRDefault="00455D39" w:rsidP="00296C78">
      <w:pPr>
        <w:shd w:val="clear" w:color="auto" w:fill="FFFFFF"/>
        <w:spacing w:after="0" w:line="240" w:lineRule="auto"/>
        <w:rPr>
          <w:rFonts w:ascii="Times New Roman" w:hAnsi="Times New Roman" w:cs="Times New Roman"/>
          <w:b/>
          <w:caps/>
          <w:color w:val="333333"/>
          <w:sz w:val="24"/>
          <w:szCs w:val="24"/>
          <w:lang w:val="en-US"/>
        </w:rPr>
      </w:pPr>
      <w:r w:rsidRPr="00637A31">
        <w:rPr>
          <w:rFonts w:ascii="Times New Roman" w:hAnsi="Times New Roman" w:cs="Times New Roman"/>
          <w:b/>
          <w:caps/>
          <w:color w:val="333333"/>
          <w:sz w:val="24"/>
          <w:szCs w:val="24"/>
          <w:lang w:val="en-US"/>
        </w:rPr>
        <w:t xml:space="preserve">Anthropological approach </w:t>
      </w:r>
    </w:p>
    <w:p w:rsidR="00C372AA" w:rsidRPr="00637A31" w:rsidRDefault="00455D39" w:rsidP="00296C78">
      <w:pPr>
        <w:shd w:val="clear" w:color="auto" w:fill="FFFFFF"/>
        <w:spacing w:after="0" w:line="240" w:lineRule="auto"/>
        <w:rPr>
          <w:rFonts w:ascii="Times New Roman" w:hAnsi="Times New Roman" w:cs="Times New Roman"/>
          <w:b/>
          <w:caps/>
          <w:color w:val="333333"/>
          <w:sz w:val="24"/>
          <w:szCs w:val="24"/>
          <w:lang w:val="en-US"/>
        </w:rPr>
      </w:pPr>
      <w:r w:rsidRPr="00637A31">
        <w:rPr>
          <w:rFonts w:ascii="Times New Roman" w:hAnsi="Times New Roman" w:cs="Times New Roman"/>
          <w:b/>
          <w:caps/>
          <w:color w:val="333333"/>
          <w:sz w:val="24"/>
          <w:szCs w:val="24"/>
          <w:lang w:val="en-US"/>
        </w:rPr>
        <w:t xml:space="preserve">in domestic and foreign </w:t>
      </w:r>
    </w:p>
    <w:p w:rsidR="00C372AA" w:rsidRPr="00637A31" w:rsidRDefault="00455D39" w:rsidP="00296C78">
      <w:pPr>
        <w:shd w:val="clear" w:color="auto" w:fill="FFFFFF"/>
        <w:spacing w:after="0" w:line="240" w:lineRule="auto"/>
        <w:rPr>
          <w:rFonts w:ascii="Times New Roman" w:hAnsi="Times New Roman" w:cs="Times New Roman"/>
          <w:b/>
          <w:caps/>
          <w:color w:val="333333"/>
          <w:sz w:val="24"/>
          <w:szCs w:val="24"/>
          <w:lang w:val="en-US"/>
        </w:rPr>
      </w:pPr>
      <w:r w:rsidRPr="00637A31">
        <w:rPr>
          <w:rFonts w:ascii="Times New Roman" w:hAnsi="Times New Roman" w:cs="Times New Roman"/>
          <w:b/>
          <w:caps/>
          <w:color w:val="333333"/>
          <w:sz w:val="24"/>
          <w:szCs w:val="24"/>
          <w:lang w:val="en-US"/>
        </w:rPr>
        <w:t xml:space="preserve">pedagogical researches </w:t>
      </w:r>
    </w:p>
    <w:p w:rsidR="00455D39" w:rsidRPr="00637A31" w:rsidRDefault="00455D39" w:rsidP="00296C78">
      <w:pPr>
        <w:shd w:val="clear" w:color="auto" w:fill="FFFFFF"/>
        <w:spacing w:after="0" w:line="240" w:lineRule="auto"/>
        <w:rPr>
          <w:rFonts w:ascii="Times New Roman" w:hAnsi="Times New Roman" w:cs="Times New Roman"/>
          <w:b/>
          <w:caps/>
          <w:color w:val="333333"/>
          <w:sz w:val="24"/>
          <w:szCs w:val="24"/>
          <w:lang w:val="en-US"/>
        </w:rPr>
      </w:pPr>
      <w:r w:rsidRPr="00637A31">
        <w:rPr>
          <w:rFonts w:ascii="Times New Roman" w:hAnsi="Times New Roman" w:cs="Times New Roman"/>
          <w:b/>
          <w:caps/>
          <w:color w:val="333333"/>
          <w:sz w:val="24"/>
          <w:szCs w:val="24"/>
          <w:lang w:val="en-US"/>
        </w:rPr>
        <w:t>of preschool childhood</w:t>
      </w:r>
    </w:p>
    <w:p w:rsidR="005E3AE4" w:rsidRDefault="00455D39" w:rsidP="005E3AE4">
      <w:pPr>
        <w:shd w:val="clear" w:color="auto" w:fill="FFFFFF"/>
        <w:spacing w:after="0" w:line="240" w:lineRule="auto"/>
        <w:jc w:val="right"/>
        <w:rPr>
          <w:rFonts w:ascii="Times New Roman" w:hAnsi="Times New Roman" w:cs="Times New Roman"/>
          <w:b/>
          <w:color w:val="333333"/>
          <w:sz w:val="24"/>
          <w:szCs w:val="24"/>
          <w:lang w:val="en-US"/>
        </w:rPr>
      </w:pPr>
      <w:r w:rsidRPr="005E3AE4">
        <w:rPr>
          <w:rFonts w:ascii="Times New Roman" w:hAnsi="Times New Roman" w:cs="Times New Roman"/>
          <w:b/>
          <w:color w:val="333333"/>
          <w:sz w:val="24"/>
          <w:szCs w:val="24"/>
          <w:lang w:val="en-US"/>
        </w:rPr>
        <w:t xml:space="preserve">                                                           Tatiana V. Furyaeva</w:t>
      </w:r>
    </w:p>
    <w:p w:rsidR="00455D39" w:rsidRDefault="005E3AE4" w:rsidP="005E3AE4">
      <w:pPr>
        <w:shd w:val="clear" w:color="auto" w:fill="FFFFFF"/>
        <w:spacing w:after="0" w:line="240" w:lineRule="auto"/>
        <w:jc w:val="right"/>
        <w:rPr>
          <w:rFonts w:ascii="Times New Roman" w:hAnsi="Times New Roman" w:cs="Times New Roman"/>
          <w:color w:val="333333"/>
          <w:sz w:val="24"/>
          <w:szCs w:val="24"/>
          <w:lang w:val="en-US"/>
        </w:rPr>
      </w:pPr>
      <w:r w:rsidRPr="008848D6">
        <w:rPr>
          <w:rFonts w:ascii="Times New Roman" w:hAnsi="Times New Roman" w:cs="Times New Roman"/>
          <w:color w:val="333333"/>
          <w:sz w:val="24"/>
          <w:szCs w:val="24"/>
          <w:lang w:val="en-US"/>
        </w:rPr>
        <w:t>Krasnoyarsk state pedagogical University. V</w:t>
      </w:r>
      <w:r w:rsidRPr="005E3AE4">
        <w:rPr>
          <w:rFonts w:ascii="Times New Roman" w:hAnsi="Times New Roman" w:cs="Times New Roman"/>
          <w:color w:val="333333"/>
          <w:sz w:val="24"/>
          <w:szCs w:val="24"/>
          <w:lang w:val="en-US"/>
        </w:rPr>
        <w:t xml:space="preserve">. </w:t>
      </w:r>
      <w:r w:rsidRPr="008848D6">
        <w:rPr>
          <w:rFonts w:ascii="Times New Roman" w:hAnsi="Times New Roman" w:cs="Times New Roman"/>
          <w:color w:val="333333"/>
          <w:sz w:val="24"/>
          <w:szCs w:val="24"/>
          <w:lang w:val="en-US"/>
        </w:rPr>
        <w:t>P</w:t>
      </w:r>
      <w:r w:rsidRPr="005E3AE4">
        <w:rPr>
          <w:rFonts w:ascii="Times New Roman" w:hAnsi="Times New Roman" w:cs="Times New Roman"/>
          <w:color w:val="333333"/>
          <w:sz w:val="24"/>
          <w:szCs w:val="24"/>
          <w:lang w:val="en-US"/>
        </w:rPr>
        <w:t xml:space="preserve">. </w:t>
      </w:r>
      <w:r w:rsidRPr="008848D6">
        <w:rPr>
          <w:rFonts w:ascii="Times New Roman" w:hAnsi="Times New Roman" w:cs="Times New Roman"/>
          <w:color w:val="333333"/>
          <w:sz w:val="24"/>
          <w:szCs w:val="24"/>
          <w:lang w:val="en-US"/>
        </w:rPr>
        <w:t>Astafieva</w:t>
      </w:r>
      <w:r w:rsidR="00455D39" w:rsidRPr="00637A31">
        <w:rPr>
          <w:rFonts w:ascii="Times New Roman" w:hAnsi="Times New Roman" w:cs="Times New Roman"/>
          <w:color w:val="333333"/>
          <w:sz w:val="24"/>
          <w:szCs w:val="24"/>
          <w:lang w:val="en-US"/>
        </w:rPr>
        <w:t xml:space="preserve"> </w:t>
      </w:r>
    </w:p>
    <w:p w:rsidR="005E3AE4" w:rsidRPr="005E3AE4" w:rsidRDefault="005E3AE4" w:rsidP="005E3AE4">
      <w:pPr>
        <w:spacing w:after="0" w:line="240"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r w:rsidRPr="00891180">
        <w:rPr>
          <w:rFonts w:ascii="Times New Roman" w:hAnsi="Times New Roman" w:cs="Times New Roman"/>
          <w:sz w:val="24"/>
          <w:szCs w:val="24"/>
          <w:lang w:val="en-US"/>
        </w:rPr>
        <w:t>orresponding author e-mail:</w:t>
      </w:r>
      <w:r w:rsidRPr="005E3AE4">
        <w:rPr>
          <w:rFonts w:ascii="Times New Roman" w:hAnsi="Times New Roman" w:cs="Times New Roman"/>
          <w:sz w:val="24"/>
          <w:szCs w:val="24"/>
          <w:lang w:val="en-US"/>
        </w:rPr>
        <w:t xml:space="preserve"> tat.fur130@mail.ru</w:t>
      </w:r>
    </w:p>
    <w:p w:rsidR="005E3AE4" w:rsidRPr="00637A31" w:rsidRDefault="005E3AE4" w:rsidP="00296C78">
      <w:pPr>
        <w:shd w:val="clear" w:color="auto" w:fill="FFFFFF"/>
        <w:spacing w:before="100" w:beforeAutospacing="1" w:after="390" w:line="240" w:lineRule="auto"/>
        <w:jc w:val="right"/>
        <w:rPr>
          <w:rFonts w:ascii="Times New Roman" w:hAnsi="Times New Roman" w:cs="Times New Roman"/>
          <w:color w:val="333333"/>
          <w:sz w:val="24"/>
          <w:szCs w:val="24"/>
          <w:lang w:val="en-US"/>
        </w:rPr>
      </w:pPr>
    </w:p>
    <w:p w:rsidR="00C372AA" w:rsidRPr="00637A31" w:rsidRDefault="00C372AA" w:rsidP="00296C78">
      <w:pPr>
        <w:shd w:val="clear" w:color="auto" w:fill="FFFFFF"/>
        <w:spacing w:after="0" w:line="240" w:lineRule="auto"/>
        <w:ind w:left="360"/>
        <w:rPr>
          <w:rFonts w:ascii="Times New Roman" w:hAnsi="Times New Roman" w:cs="Times New Roman"/>
          <w:b/>
          <w:i/>
          <w:spacing w:val="-2"/>
          <w:sz w:val="24"/>
          <w:szCs w:val="24"/>
          <w:lang w:val="en-US"/>
        </w:rPr>
      </w:pPr>
      <w:r w:rsidRPr="00637A31">
        <w:rPr>
          <w:rFonts w:ascii="Times New Roman" w:hAnsi="Times New Roman" w:cs="Times New Roman"/>
          <w:b/>
          <w:i/>
          <w:spacing w:val="-2"/>
          <w:sz w:val="24"/>
          <w:szCs w:val="24"/>
          <w:lang w:val="en-US"/>
        </w:rPr>
        <w:t>Abstract</w:t>
      </w:r>
    </w:p>
    <w:p w:rsidR="00C372AA" w:rsidRPr="00637A31" w:rsidRDefault="00455D39" w:rsidP="00296C78">
      <w:pPr>
        <w:shd w:val="clear" w:color="auto" w:fill="FFFFFF"/>
        <w:spacing w:after="0" w:line="240" w:lineRule="auto"/>
        <w:ind w:left="360"/>
        <w:rPr>
          <w:rFonts w:ascii="Times New Roman" w:hAnsi="Times New Roman" w:cs="Times New Roman"/>
          <w:color w:val="333333"/>
          <w:sz w:val="24"/>
          <w:szCs w:val="24"/>
          <w:lang w:val="en-US"/>
        </w:rPr>
      </w:pPr>
      <w:r w:rsidRPr="00637A31">
        <w:rPr>
          <w:rFonts w:ascii="Times New Roman" w:hAnsi="Times New Roman" w:cs="Times New Roman"/>
          <w:color w:val="333333"/>
          <w:sz w:val="24"/>
          <w:szCs w:val="24"/>
          <w:lang w:val="en-US"/>
        </w:rPr>
        <w:t>The article reveals the essence of the anthropological approach as a methodological basis for pedagogical research in our country and abroad. Based on the methods of comparative analysis, interpretation of research results, the specificity of the approach to solving the problem of evaluation in preschool institutions is shown. The content of understanding is revealed on the example of the method of pedagogical observation focused on the resources of the child</w:t>
      </w:r>
      <w:r w:rsidR="00C372AA" w:rsidRPr="00637A31">
        <w:rPr>
          <w:rFonts w:ascii="Times New Roman" w:hAnsi="Times New Roman" w:cs="Times New Roman"/>
          <w:color w:val="333333"/>
          <w:sz w:val="24"/>
          <w:szCs w:val="24"/>
          <w:lang w:val="en-US"/>
        </w:rPr>
        <w:t xml:space="preserve">. </w:t>
      </w:r>
    </w:p>
    <w:p w:rsidR="00C372AA" w:rsidRPr="00637A31" w:rsidRDefault="00C372AA" w:rsidP="00296C78">
      <w:pPr>
        <w:shd w:val="clear" w:color="auto" w:fill="FFFFFF"/>
        <w:spacing w:after="0" w:line="240" w:lineRule="auto"/>
        <w:ind w:left="360"/>
        <w:rPr>
          <w:rFonts w:ascii="Times New Roman" w:hAnsi="Times New Roman" w:cs="Times New Roman"/>
          <w:color w:val="333333"/>
          <w:sz w:val="24"/>
          <w:szCs w:val="24"/>
          <w:lang w:val="en-US"/>
        </w:rPr>
      </w:pPr>
    </w:p>
    <w:p w:rsidR="00C372AA" w:rsidRPr="00637A31" w:rsidRDefault="00C372AA" w:rsidP="00296C78">
      <w:pPr>
        <w:shd w:val="clear" w:color="auto" w:fill="FFFFFF"/>
        <w:spacing w:after="0" w:line="240" w:lineRule="auto"/>
        <w:ind w:left="360"/>
        <w:rPr>
          <w:rFonts w:ascii="Times New Roman" w:hAnsi="Times New Roman" w:cs="Times New Roman"/>
          <w:b/>
          <w:i/>
          <w:color w:val="333333"/>
          <w:sz w:val="24"/>
          <w:szCs w:val="24"/>
          <w:lang w:val="en-US"/>
        </w:rPr>
      </w:pPr>
      <w:r w:rsidRPr="00637A31">
        <w:rPr>
          <w:rFonts w:ascii="Times New Roman" w:hAnsi="Times New Roman" w:cs="Times New Roman"/>
          <w:b/>
          <w:i/>
          <w:color w:val="333333"/>
          <w:sz w:val="24"/>
          <w:szCs w:val="24"/>
          <w:lang w:val="en-US"/>
        </w:rPr>
        <w:t>Keywords</w:t>
      </w:r>
    </w:p>
    <w:p w:rsidR="00455D39" w:rsidRPr="00637A31" w:rsidRDefault="00455D39" w:rsidP="00296C78">
      <w:pPr>
        <w:shd w:val="clear" w:color="auto" w:fill="FFFFFF"/>
        <w:spacing w:after="0" w:line="240" w:lineRule="auto"/>
        <w:ind w:left="284"/>
        <w:rPr>
          <w:rFonts w:ascii="Times New Roman" w:hAnsi="Times New Roman" w:cs="Times New Roman"/>
          <w:b/>
          <w:i/>
          <w:color w:val="333333"/>
          <w:sz w:val="24"/>
          <w:szCs w:val="24"/>
          <w:lang w:val="en-US"/>
        </w:rPr>
      </w:pPr>
      <w:r w:rsidRPr="00637A31">
        <w:rPr>
          <w:rFonts w:ascii="Times New Roman" w:hAnsi="Times New Roman" w:cs="Times New Roman"/>
          <w:color w:val="333333"/>
          <w:sz w:val="24"/>
          <w:szCs w:val="24"/>
          <w:lang w:val="en-US"/>
        </w:rPr>
        <w:t xml:space="preserve"> Pedagogical anthropology, psychological, pedagogical diagnostics, understanding, pedagogical observation</w:t>
      </w:r>
    </w:p>
    <w:p w:rsidR="00455D39" w:rsidRPr="00637A31" w:rsidRDefault="00455D39" w:rsidP="00296C78">
      <w:pPr>
        <w:pStyle w:val="2"/>
        <w:shd w:val="clear" w:color="auto" w:fill="FFFFFF"/>
        <w:spacing w:before="0" w:line="240" w:lineRule="auto"/>
        <w:rPr>
          <w:rFonts w:ascii="Times New Roman" w:hAnsi="Times New Roman" w:cs="Times New Roman"/>
          <w:b/>
          <w:bCs/>
          <w:color w:val="333333"/>
          <w:sz w:val="24"/>
          <w:szCs w:val="24"/>
          <w:lang w:val="en-US"/>
        </w:rPr>
      </w:pPr>
    </w:p>
    <w:p w:rsidR="00296C78" w:rsidRPr="0040417A" w:rsidRDefault="00296C78" w:rsidP="00296C78">
      <w:pPr>
        <w:pStyle w:val="a4"/>
        <w:shd w:val="clear" w:color="auto" w:fill="FFFFFF"/>
        <w:spacing w:before="0" w:beforeAutospacing="0" w:after="0" w:afterAutospacing="0"/>
        <w:rPr>
          <w:lang w:val="en-US"/>
        </w:rPr>
      </w:pPr>
    </w:p>
    <w:p w:rsidR="00296C78" w:rsidRPr="0040417A" w:rsidRDefault="00296C78" w:rsidP="00296C78">
      <w:pPr>
        <w:pStyle w:val="a4"/>
        <w:shd w:val="clear" w:color="auto" w:fill="FFFFFF"/>
        <w:spacing w:before="0" w:beforeAutospacing="0" w:after="0" w:afterAutospacing="0"/>
        <w:rPr>
          <w:lang w:val="en-US"/>
        </w:rPr>
      </w:pPr>
    </w:p>
    <w:p w:rsidR="005E3AE4" w:rsidRDefault="005E3AE4" w:rsidP="00296C78">
      <w:pPr>
        <w:pStyle w:val="a4"/>
        <w:shd w:val="clear" w:color="auto" w:fill="FFFFFF"/>
        <w:spacing w:before="0" w:beforeAutospacing="0" w:after="0" w:afterAutospacing="0"/>
        <w:rPr>
          <w:lang w:val="en-US"/>
        </w:rPr>
      </w:pPr>
    </w:p>
    <w:p w:rsidR="006949E9" w:rsidRPr="0040417A" w:rsidRDefault="006949E9" w:rsidP="00296C78">
      <w:pPr>
        <w:pStyle w:val="a4"/>
        <w:shd w:val="clear" w:color="auto" w:fill="FFFFFF"/>
        <w:spacing w:before="0" w:beforeAutospacing="0" w:after="0" w:afterAutospacing="0"/>
        <w:rPr>
          <w:lang w:val="en-US"/>
        </w:rPr>
      </w:pPr>
    </w:p>
    <w:p w:rsidR="005E3AE4" w:rsidRPr="0040417A" w:rsidRDefault="005E3AE4" w:rsidP="00296C78">
      <w:pPr>
        <w:pStyle w:val="a4"/>
        <w:shd w:val="clear" w:color="auto" w:fill="FFFFFF"/>
        <w:spacing w:before="0" w:beforeAutospacing="0" w:after="0" w:afterAutospacing="0"/>
        <w:rPr>
          <w:lang w:val="en-US"/>
        </w:rPr>
      </w:pPr>
    </w:p>
    <w:p w:rsidR="0079117E" w:rsidRPr="00637A31" w:rsidRDefault="0079117E" w:rsidP="00296C78">
      <w:pPr>
        <w:pStyle w:val="a4"/>
        <w:shd w:val="clear" w:color="auto" w:fill="FFFFFF"/>
        <w:spacing w:before="0" w:beforeAutospacing="0" w:after="0" w:afterAutospacing="0"/>
      </w:pPr>
      <w:r w:rsidRPr="00637A31">
        <w:lastRenderedPageBreak/>
        <w:t xml:space="preserve">УДК 303.025 </w:t>
      </w:r>
    </w:p>
    <w:p w:rsidR="0079117E" w:rsidRPr="00637A31" w:rsidRDefault="0079117E" w:rsidP="00296C78">
      <w:pPr>
        <w:spacing w:line="240" w:lineRule="auto"/>
        <w:outlineLvl w:val="0"/>
        <w:rPr>
          <w:rFonts w:ascii="Times New Roman" w:hAnsi="Times New Roman" w:cs="Times New Roman"/>
          <w:sz w:val="24"/>
          <w:szCs w:val="24"/>
        </w:rPr>
      </w:pPr>
      <w:r w:rsidRPr="00637A31">
        <w:rPr>
          <w:rFonts w:ascii="Times New Roman" w:hAnsi="Times New Roman" w:cs="Times New Roman"/>
          <w:sz w:val="24"/>
          <w:szCs w:val="24"/>
        </w:rPr>
        <w:t xml:space="preserve">                                          </w:t>
      </w:r>
    </w:p>
    <w:p w:rsidR="00C65521" w:rsidRPr="00637A31" w:rsidRDefault="00C65521"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 xml:space="preserve">Проблема воспитания характера </w:t>
      </w:r>
    </w:p>
    <w:p w:rsidR="00C65521" w:rsidRPr="00637A31" w:rsidRDefault="00C65521"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 xml:space="preserve">ребенка-сибиряка в контексте  </w:t>
      </w:r>
    </w:p>
    <w:p w:rsidR="00C65521" w:rsidRPr="00637A31" w:rsidRDefault="00C65521"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средового подхода в психолого-педагогических исследованиях</w:t>
      </w:r>
    </w:p>
    <w:p w:rsidR="0079117E" w:rsidRPr="00637A31" w:rsidRDefault="0079117E" w:rsidP="00296C78">
      <w:pPr>
        <w:spacing w:after="0" w:line="240" w:lineRule="auto"/>
        <w:rPr>
          <w:rFonts w:ascii="Times New Roman" w:hAnsi="Times New Roman" w:cs="Times New Roman"/>
          <w:b/>
          <w:caps/>
          <w:sz w:val="24"/>
          <w:szCs w:val="24"/>
        </w:rPr>
      </w:pPr>
    </w:p>
    <w:p w:rsidR="005E3AE4" w:rsidRDefault="0079117E" w:rsidP="005E3AE4">
      <w:pPr>
        <w:spacing w:after="0" w:line="240" w:lineRule="auto"/>
        <w:jc w:val="right"/>
        <w:rPr>
          <w:rFonts w:ascii="Times New Roman" w:hAnsi="Times New Roman" w:cs="Times New Roman"/>
          <w:spacing w:val="-2"/>
          <w:sz w:val="24"/>
          <w:szCs w:val="24"/>
        </w:rPr>
      </w:pPr>
      <w:r w:rsidRPr="005E3AE4">
        <w:rPr>
          <w:rFonts w:ascii="Times New Roman" w:hAnsi="Times New Roman" w:cs="Times New Roman"/>
          <w:b/>
          <w:spacing w:val="-2"/>
          <w:sz w:val="24"/>
          <w:szCs w:val="24"/>
        </w:rPr>
        <w:t>Татьяна В. Фуряева</w:t>
      </w:r>
      <w:r w:rsidR="005E3AE4" w:rsidRPr="005E3AE4">
        <w:rPr>
          <w:rFonts w:ascii="Times New Roman" w:hAnsi="Times New Roman" w:cs="Times New Roman"/>
          <w:spacing w:val="-2"/>
          <w:sz w:val="24"/>
          <w:szCs w:val="24"/>
        </w:rPr>
        <w:t xml:space="preserve"> </w:t>
      </w:r>
    </w:p>
    <w:p w:rsidR="005E3AE4" w:rsidRPr="005E3AE4" w:rsidRDefault="005E3AE4" w:rsidP="005E3AE4">
      <w:pPr>
        <w:spacing w:after="0" w:line="240" w:lineRule="auto"/>
        <w:jc w:val="right"/>
        <w:rPr>
          <w:rFonts w:ascii="Times New Roman" w:hAnsi="Times New Roman" w:cs="Times New Roman"/>
          <w:spacing w:val="-2"/>
          <w:sz w:val="24"/>
          <w:szCs w:val="24"/>
          <w:lang w:val="en-US"/>
        </w:rPr>
      </w:pPr>
      <w:r w:rsidRPr="008848D6">
        <w:rPr>
          <w:rFonts w:ascii="Times New Roman" w:hAnsi="Times New Roman" w:cs="Times New Roman"/>
          <w:spacing w:val="-2"/>
          <w:sz w:val="24"/>
          <w:szCs w:val="24"/>
        </w:rPr>
        <w:t>Красноярский государственный педагогический у</w:t>
      </w:r>
      <w:r>
        <w:rPr>
          <w:rFonts w:ascii="Times New Roman" w:hAnsi="Times New Roman" w:cs="Times New Roman"/>
          <w:spacing w:val="-2"/>
          <w:sz w:val="24"/>
          <w:szCs w:val="24"/>
        </w:rPr>
        <w:t>ниверситет им. В</w:t>
      </w:r>
      <w:r w:rsidRPr="00926B55">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П</w:t>
      </w:r>
      <w:r w:rsidRPr="00926B55">
        <w:rPr>
          <w:rFonts w:ascii="Times New Roman" w:hAnsi="Times New Roman" w:cs="Times New Roman"/>
          <w:spacing w:val="-2"/>
          <w:sz w:val="24"/>
          <w:szCs w:val="24"/>
          <w:lang w:val="en-US"/>
        </w:rPr>
        <w:t xml:space="preserve">. </w:t>
      </w:r>
      <w:r>
        <w:rPr>
          <w:rFonts w:ascii="Times New Roman" w:hAnsi="Times New Roman" w:cs="Times New Roman"/>
          <w:spacing w:val="-2"/>
          <w:sz w:val="24"/>
          <w:szCs w:val="24"/>
        </w:rPr>
        <w:t>Астафьева</w:t>
      </w:r>
    </w:p>
    <w:p w:rsidR="005E3AE4" w:rsidRPr="005E3AE4" w:rsidRDefault="005E3AE4" w:rsidP="005E3AE4">
      <w:pPr>
        <w:spacing w:after="0" w:line="240"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r w:rsidRPr="00891180">
        <w:rPr>
          <w:rFonts w:ascii="Times New Roman" w:hAnsi="Times New Roman" w:cs="Times New Roman"/>
          <w:sz w:val="24"/>
          <w:szCs w:val="24"/>
          <w:lang w:val="en-US"/>
        </w:rPr>
        <w:t>orresponding author e-mail:</w:t>
      </w:r>
      <w:r w:rsidRPr="005E3AE4">
        <w:rPr>
          <w:rFonts w:ascii="Times New Roman" w:hAnsi="Times New Roman" w:cs="Times New Roman"/>
          <w:sz w:val="24"/>
          <w:szCs w:val="24"/>
          <w:lang w:val="en-US"/>
        </w:rPr>
        <w:t xml:space="preserve"> tat.fur130@mail.ru</w:t>
      </w:r>
    </w:p>
    <w:p w:rsidR="00C65521" w:rsidRDefault="00C65521" w:rsidP="005E3AE4">
      <w:pPr>
        <w:spacing w:after="0" w:line="240" w:lineRule="auto"/>
        <w:jc w:val="right"/>
        <w:rPr>
          <w:rFonts w:ascii="Times New Roman" w:hAnsi="Times New Roman" w:cs="Times New Roman"/>
          <w:b/>
          <w:color w:val="333333"/>
          <w:sz w:val="24"/>
          <w:szCs w:val="24"/>
        </w:rPr>
      </w:pPr>
      <w:r w:rsidRPr="005E3AE4">
        <w:rPr>
          <w:rFonts w:ascii="Times New Roman" w:hAnsi="Times New Roman" w:cs="Times New Roman"/>
          <w:b/>
          <w:color w:val="333333"/>
          <w:sz w:val="24"/>
          <w:szCs w:val="24"/>
        </w:rPr>
        <w:t>Евгений А. Фуряев</w:t>
      </w:r>
    </w:p>
    <w:p w:rsidR="005E3AE4" w:rsidRPr="005E3AE4" w:rsidRDefault="005E3AE4" w:rsidP="005E3AE4">
      <w:pPr>
        <w:spacing w:after="0" w:line="240" w:lineRule="auto"/>
        <w:jc w:val="right"/>
        <w:rPr>
          <w:rFonts w:ascii="Times New Roman" w:hAnsi="Times New Roman" w:cs="Times New Roman"/>
          <w:spacing w:val="-2"/>
          <w:sz w:val="24"/>
          <w:szCs w:val="24"/>
        </w:rPr>
      </w:pPr>
      <w:r w:rsidRPr="005E3AE4">
        <w:rPr>
          <w:rFonts w:ascii="Times New Roman" w:hAnsi="Times New Roman" w:cs="Times New Roman"/>
          <w:spacing w:val="-2"/>
          <w:sz w:val="24"/>
          <w:szCs w:val="24"/>
        </w:rPr>
        <w:t>Красноярский государственный аграрный университет</w:t>
      </w:r>
    </w:p>
    <w:p w:rsidR="00C65521" w:rsidRPr="0040417A" w:rsidRDefault="00C65521" w:rsidP="00296C78">
      <w:pPr>
        <w:spacing w:line="240" w:lineRule="auto"/>
        <w:jc w:val="right"/>
        <w:rPr>
          <w:rFonts w:ascii="Times New Roman" w:hAnsi="Times New Roman" w:cs="Times New Roman"/>
          <w:sz w:val="24"/>
          <w:szCs w:val="24"/>
        </w:rPr>
      </w:pPr>
    </w:p>
    <w:p w:rsidR="0079117E" w:rsidRPr="00637A31" w:rsidRDefault="0079117E" w:rsidP="00296C78">
      <w:pPr>
        <w:spacing w:line="240" w:lineRule="auto"/>
        <w:rPr>
          <w:rFonts w:ascii="Times New Roman" w:hAnsi="Times New Roman" w:cs="Times New Roman"/>
          <w:b/>
          <w:i/>
          <w:spacing w:val="-2"/>
          <w:sz w:val="24"/>
          <w:szCs w:val="24"/>
        </w:rPr>
      </w:pPr>
      <w:r w:rsidRPr="00637A31">
        <w:rPr>
          <w:rFonts w:ascii="Times New Roman" w:hAnsi="Times New Roman" w:cs="Times New Roman"/>
          <w:b/>
          <w:i/>
          <w:spacing w:val="-2"/>
          <w:sz w:val="24"/>
          <w:szCs w:val="24"/>
        </w:rPr>
        <w:t>Аннотация</w:t>
      </w:r>
    </w:p>
    <w:p w:rsidR="00C65521" w:rsidRPr="00637A31" w:rsidRDefault="00C65521" w:rsidP="00296C78">
      <w:pPr>
        <w:spacing w:line="240" w:lineRule="auto"/>
        <w:rPr>
          <w:rFonts w:ascii="Times New Roman" w:hAnsi="Times New Roman" w:cs="Times New Roman"/>
          <w:i/>
          <w:spacing w:val="-2"/>
          <w:sz w:val="24"/>
          <w:szCs w:val="24"/>
        </w:rPr>
      </w:pPr>
      <w:r w:rsidRPr="00637A31">
        <w:rPr>
          <w:rFonts w:ascii="Times New Roman" w:hAnsi="Times New Roman" w:cs="Times New Roman"/>
          <w:i/>
          <w:spacing w:val="-2"/>
          <w:sz w:val="24"/>
          <w:szCs w:val="24"/>
        </w:rPr>
        <w:t>В статье раскрывается сущность средового подхода в психолого-педагогических исследованиях детства культурно-антропологического плана. На основании результатов гуманитарных исследований Сибирского региона раскрыто содержание педагогического конструирования социальной и предметно-пространственной среды жизни и воспитания характера маленького сибиряка.</w:t>
      </w:r>
    </w:p>
    <w:p w:rsidR="0079117E" w:rsidRPr="00637A31" w:rsidRDefault="0079117E" w:rsidP="00296C78">
      <w:pPr>
        <w:shd w:val="clear" w:color="auto" w:fill="FFFFFF"/>
        <w:spacing w:line="240" w:lineRule="auto"/>
        <w:rPr>
          <w:rFonts w:ascii="Times New Roman" w:hAnsi="Times New Roman" w:cs="Times New Roman"/>
          <w:color w:val="303030"/>
          <w:sz w:val="24"/>
          <w:szCs w:val="24"/>
        </w:rPr>
      </w:pPr>
      <w:r w:rsidRPr="00637A31">
        <w:rPr>
          <w:rFonts w:ascii="Times New Roman" w:hAnsi="Times New Roman" w:cs="Times New Roman"/>
          <w:b/>
          <w:bCs/>
          <w:i/>
          <w:iCs/>
          <w:color w:val="303030"/>
          <w:sz w:val="24"/>
          <w:szCs w:val="24"/>
        </w:rPr>
        <w:t>Ключевые слова</w:t>
      </w:r>
    </w:p>
    <w:p w:rsidR="00455D39" w:rsidRPr="00637A31" w:rsidRDefault="00455D39" w:rsidP="00296C78">
      <w:pPr>
        <w:spacing w:line="240" w:lineRule="auto"/>
        <w:rPr>
          <w:rFonts w:ascii="Times New Roman" w:hAnsi="Times New Roman" w:cs="Times New Roman"/>
          <w:i/>
          <w:color w:val="000000"/>
          <w:sz w:val="24"/>
          <w:szCs w:val="24"/>
          <w:shd w:val="clear" w:color="auto" w:fill="FFFFFF"/>
        </w:rPr>
      </w:pPr>
      <w:r w:rsidRPr="00637A31">
        <w:rPr>
          <w:rFonts w:ascii="Times New Roman" w:hAnsi="Times New Roman" w:cs="Times New Roman"/>
          <w:i/>
          <w:color w:val="000000"/>
          <w:sz w:val="24"/>
          <w:szCs w:val="24"/>
          <w:shd w:val="clear" w:color="auto" w:fill="FFFFFF"/>
        </w:rPr>
        <w:t>Средовой подход в культурно-антропологиче</w:t>
      </w:r>
      <w:r w:rsidR="00C65521" w:rsidRPr="00637A31">
        <w:rPr>
          <w:rFonts w:ascii="Times New Roman" w:hAnsi="Times New Roman" w:cs="Times New Roman"/>
          <w:i/>
          <w:color w:val="000000"/>
          <w:sz w:val="24"/>
          <w:szCs w:val="24"/>
          <w:shd w:val="clear" w:color="auto" w:fill="FFFFFF"/>
        </w:rPr>
        <w:t xml:space="preserve">ских исследованиях, воспитание </w:t>
      </w:r>
      <w:r w:rsidRPr="00637A31">
        <w:rPr>
          <w:rFonts w:ascii="Times New Roman" w:hAnsi="Times New Roman" w:cs="Times New Roman"/>
          <w:i/>
          <w:color w:val="000000"/>
          <w:sz w:val="24"/>
          <w:szCs w:val="24"/>
          <w:shd w:val="clear" w:color="auto" w:fill="FFFFFF"/>
        </w:rPr>
        <w:t xml:space="preserve">сибирского характера, конструирование социальной и предметно-пространственной среды жизни. </w:t>
      </w:r>
    </w:p>
    <w:p w:rsidR="00455D39" w:rsidRPr="00637A31" w:rsidRDefault="00455D39" w:rsidP="00296C78">
      <w:pPr>
        <w:spacing w:line="240" w:lineRule="auto"/>
        <w:rPr>
          <w:rFonts w:ascii="Times New Roman" w:hAnsi="Times New Roman" w:cs="Times New Roman"/>
          <w:sz w:val="24"/>
          <w:szCs w:val="24"/>
        </w:rPr>
      </w:pPr>
    </w:p>
    <w:p w:rsidR="00455D39" w:rsidRPr="0040417A" w:rsidRDefault="00455D39" w:rsidP="00296C78">
      <w:pPr>
        <w:spacing w:line="240" w:lineRule="auto"/>
        <w:jc w:val="center"/>
        <w:rPr>
          <w:rFonts w:ascii="Times New Roman" w:hAnsi="Times New Roman" w:cs="Times New Roman"/>
          <w:b/>
          <w:sz w:val="24"/>
          <w:szCs w:val="24"/>
          <w:lang w:val="en-US"/>
        </w:rPr>
      </w:pPr>
    </w:p>
    <w:p w:rsidR="00C65521" w:rsidRPr="00637A31" w:rsidRDefault="00C65521" w:rsidP="00296C78">
      <w:pPr>
        <w:spacing w:after="0" w:line="240" w:lineRule="auto"/>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 xml:space="preserve">The problem of character education </w:t>
      </w:r>
    </w:p>
    <w:p w:rsidR="00C65521" w:rsidRPr="00637A31" w:rsidRDefault="00C65521" w:rsidP="00296C78">
      <w:pPr>
        <w:spacing w:after="0" w:line="240" w:lineRule="auto"/>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 xml:space="preserve">of a Siberian child in the context </w:t>
      </w:r>
    </w:p>
    <w:p w:rsidR="00C65521" w:rsidRPr="00637A31" w:rsidRDefault="00C65521" w:rsidP="00296C78">
      <w:pPr>
        <w:spacing w:after="0" w:line="240" w:lineRule="auto"/>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of the environmental approach</w:t>
      </w:r>
    </w:p>
    <w:p w:rsidR="00C65521" w:rsidRPr="00637A31" w:rsidRDefault="00C65521" w:rsidP="00296C78">
      <w:pPr>
        <w:spacing w:after="0" w:line="240" w:lineRule="auto"/>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 xml:space="preserve"> in psychological and pedagogical research</w:t>
      </w:r>
    </w:p>
    <w:p w:rsidR="005E3AE4" w:rsidRDefault="00C65521" w:rsidP="005E3AE4">
      <w:pPr>
        <w:spacing w:after="0" w:line="240" w:lineRule="auto"/>
        <w:jc w:val="right"/>
        <w:rPr>
          <w:rFonts w:ascii="Times New Roman" w:hAnsi="Times New Roman" w:cs="Times New Roman"/>
          <w:b/>
          <w:spacing w:val="-2"/>
          <w:sz w:val="24"/>
          <w:szCs w:val="24"/>
          <w:lang w:val="en-US"/>
        </w:rPr>
      </w:pPr>
      <w:r w:rsidRPr="00637A31">
        <w:rPr>
          <w:rFonts w:ascii="Times New Roman" w:hAnsi="Times New Roman" w:cs="Times New Roman"/>
          <w:color w:val="333333"/>
          <w:sz w:val="24"/>
          <w:szCs w:val="24"/>
          <w:lang w:val="en-US"/>
        </w:rPr>
        <w:t xml:space="preserve">                                                           </w:t>
      </w:r>
      <w:r w:rsidRPr="005E3AE4">
        <w:rPr>
          <w:rFonts w:ascii="Times New Roman" w:hAnsi="Times New Roman" w:cs="Times New Roman"/>
          <w:b/>
          <w:spacing w:val="-2"/>
          <w:sz w:val="24"/>
          <w:szCs w:val="24"/>
          <w:lang w:val="en-US"/>
        </w:rPr>
        <w:t>Tatiana V. Furyaeva</w:t>
      </w:r>
    </w:p>
    <w:p w:rsidR="005E3AE4" w:rsidRDefault="005E3AE4" w:rsidP="005E3AE4">
      <w:pPr>
        <w:spacing w:after="0" w:line="240" w:lineRule="auto"/>
        <w:jc w:val="right"/>
        <w:rPr>
          <w:rFonts w:ascii="Times New Roman" w:hAnsi="Times New Roman" w:cs="Times New Roman"/>
          <w:color w:val="333333"/>
          <w:sz w:val="24"/>
          <w:szCs w:val="24"/>
          <w:lang w:val="en-US"/>
        </w:rPr>
      </w:pPr>
      <w:r w:rsidRPr="008848D6">
        <w:rPr>
          <w:rFonts w:ascii="Times New Roman" w:hAnsi="Times New Roman" w:cs="Times New Roman"/>
          <w:color w:val="333333"/>
          <w:sz w:val="24"/>
          <w:szCs w:val="24"/>
          <w:lang w:val="en-US"/>
        </w:rPr>
        <w:t>Krasnoyarsk state pedagogical University. V</w:t>
      </w:r>
      <w:r w:rsidRPr="005E3AE4">
        <w:rPr>
          <w:rFonts w:ascii="Times New Roman" w:hAnsi="Times New Roman" w:cs="Times New Roman"/>
          <w:color w:val="333333"/>
          <w:sz w:val="24"/>
          <w:szCs w:val="24"/>
          <w:lang w:val="en-US"/>
        </w:rPr>
        <w:t xml:space="preserve">. </w:t>
      </w:r>
      <w:r w:rsidRPr="008848D6">
        <w:rPr>
          <w:rFonts w:ascii="Times New Roman" w:hAnsi="Times New Roman" w:cs="Times New Roman"/>
          <w:color w:val="333333"/>
          <w:sz w:val="24"/>
          <w:szCs w:val="24"/>
          <w:lang w:val="en-US"/>
        </w:rPr>
        <w:t>P</w:t>
      </w:r>
      <w:r w:rsidRPr="005E3AE4">
        <w:rPr>
          <w:rFonts w:ascii="Times New Roman" w:hAnsi="Times New Roman" w:cs="Times New Roman"/>
          <w:color w:val="333333"/>
          <w:sz w:val="24"/>
          <w:szCs w:val="24"/>
          <w:lang w:val="en-US"/>
        </w:rPr>
        <w:t xml:space="preserve">. </w:t>
      </w:r>
      <w:r w:rsidRPr="008848D6">
        <w:rPr>
          <w:rFonts w:ascii="Times New Roman" w:hAnsi="Times New Roman" w:cs="Times New Roman"/>
          <w:color w:val="333333"/>
          <w:sz w:val="24"/>
          <w:szCs w:val="24"/>
          <w:lang w:val="en-US"/>
        </w:rPr>
        <w:t>Astafieva</w:t>
      </w:r>
      <w:r w:rsidRPr="00637A31">
        <w:rPr>
          <w:rFonts w:ascii="Times New Roman" w:hAnsi="Times New Roman" w:cs="Times New Roman"/>
          <w:color w:val="333333"/>
          <w:sz w:val="24"/>
          <w:szCs w:val="24"/>
          <w:lang w:val="en-US"/>
        </w:rPr>
        <w:t xml:space="preserve"> </w:t>
      </w:r>
    </w:p>
    <w:p w:rsidR="005E3AE4" w:rsidRPr="005E3AE4" w:rsidRDefault="005E3AE4" w:rsidP="005E3AE4">
      <w:pPr>
        <w:spacing w:after="0" w:line="240" w:lineRule="auto"/>
        <w:jc w:val="right"/>
        <w:rPr>
          <w:rFonts w:ascii="Times New Roman" w:hAnsi="Times New Roman" w:cs="Times New Roman"/>
          <w:sz w:val="24"/>
          <w:szCs w:val="24"/>
          <w:lang w:val="en-US"/>
        </w:rPr>
      </w:pPr>
      <w:r w:rsidRPr="002F7072">
        <w:rPr>
          <w:rFonts w:ascii="Times New Roman" w:hAnsi="Times New Roman" w:cs="Times New Roman"/>
          <w:sz w:val="24"/>
          <w:szCs w:val="24"/>
        </w:rPr>
        <w:t>С</w:t>
      </w:r>
      <w:r w:rsidRPr="00891180">
        <w:rPr>
          <w:rFonts w:ascii="Times New Roman" w:hAnsi="Times New Roman" w:cs="Times New Roman"/>
          <w:sz w:val="24"/>
          <w:szCs w:val="24"/>
          <w:lang w:val="en-US"/>
        </w:rPr>
        <w:t>orresponding author e-mail:</w:t>
      </w:r>
      <w:r w:rsidRPr="005E3AE4">
        <w:rPr>
          <w:rFonts w:ascii="Times New Roman" w:hAnsi="Times New Roman" w:cs="Times New Roman"/>
          <w:sz w:val="24"/>
          <w:szCs w:val="24"/>
          <w:lang w:val="en-US"/>
        </w:rPr>
        <w:t xml:space="preserve"> tat.fur130@mail.ru</w:t>
      </w:r>
    </w:p>
    <w:p w:rsidR="00C65521" w:rsidRPr="005E3AE4" w:rsidRDefault="00C65521" w:rsidP="005E3AE4">
      <w:pPr>
        <w:spacing w:line="240" w:lineRule="auto"/>
        <w:jc w:val="right"/>
        <w:rPr>
          <w:rFonts w:ascii="Times New Roman" w:hAnsi="Times New Roman" w:cs="Times New Roman"/>
          <w:b/>
          <w:spacing w:val="-2"/>
          <w:sz w:val="24"/>
          <w:szCs w:val="24"/>
          <w:lang w:val="en-US"/>
        </w:rPr>
      </w:pPr>
      <w:r w:rsidRPr="005E3AE4">
        <w:rPr>
          <w:rFonts w:ascii="Times New Roman" w:hAnsi="Times New Roman" w:cs="Times New Roman"/>
          <w:b/>
          <w:spacing w:val="-2"/>
          <w:sz w:val="24"/>
          <w:szCs w:val="24"/>
          <w:lang w:val="en-US"/>
        </w:rPr>
        <w:t xml:space="preserve"> </w:t>
      </w:r>
    </w:p>
    <w:p w:rsidR="00C65521" w:rsidRPr="0040417A" w:rsidRDefault="00C65521" w:rsidP="005E3AE4">
      <w:pPr>
        <w:spacing w:after="0" w:line="240" w:lineRule="auto"/>
        <w:jc w:val="right"/>
        <w:rPr>
          <w:rFonts w:ascii="Times New Roman" w:hAnsi="Times New Roman" w:cs="Times New Roman"/>
          <w:b/>
          <w:spacing w:val="-2"/>
          <w:sz w:val="24"/>
          <w:szCs w:val="24"/>
          <w:lang w:val="en-US"/>
        </w:rPr>
      </w:pPr>
      <w:r w:rsidRPr="0040417A">
        <w:rPr>
          <w:rFonts w:ascii="Times New Roman" w:hAnsi="Times New Roman" w:cs="Times New Roman"/>
          <w:b/>
          <w:spacing w:val="-2"/>
          <w:sz w:val="24"/>
          <w:szCs w:val="24"/>
          <w:lang w:val="en-US"/>
        </w:rPr>
        <w:t>Evgeny A. Furyaev</w:t>
      </w:r>
    </w:p>
    <w:p w:rsidR="005E3AE4" w:rsidRDefault="005E3AE4" w:rsidP="005E3AE4">
      <w:pPr>
        <w:spacing w:after="0" w:line="240" w:lineRule="auto"/>
        <w:jc w:val="right"/>
        <w:rPr>
          <w:rFonts w:ascii="Times New Roman" w:hAnsi="Times New Roman" w:cs="Times New Roman"/>
          <w:sz w:val="24"/>
          <w:szCs w:val="24"/>
          <w:lang w:val="en-US"/>
        </w:rPr>
      </w:pPr>
      <w:r w:rsidRPr="005E3AE4">
        <w:rPr>
          <w:rFonts w:ascii="Times New Roman" w:hAnsi="Times New Roman" w:cs="Times New Roman"/>
          <w:sz w:val="24"/>
          <w:szCs w:val="24"/>
          <w:lang w:val="en-US"/>
        </w:rPr>
        <w:t>Krasnoyarsk state agrarian University</w:t>
      </w:r>
    </w:p>
    <w:p w:rsidR="005E3AE4" w:rsidRPr="005E3AE4" w:rsidRDefault="005E3AE4" w:rsidP="005E3AE4">
      <w:pPr>
        <w:spacing w:after="0" w:line="240" w:lineRule="auto"/>
        <w:jc w:val="right"/>
        <w:rPr>
          <w:rFonts w:ascii="Times New Roman" w:hAnsi="Times New Roman" w:cs="Times New Roman"/>
          <w:sz w:val="24"/>
          <w:szCs w:val="24"/>
          <w:lang w:val="en-US"/>
        </w:rPr>
      </w:pPr>
    </w:p>
    <w:p w:rsidR="00C65521" w:rsidRPr="00637A31" w:rsidRDefault="00C65521" w:rsidP="005E3AE4">
      <w:pPr>
        <w:spacing w:after="0" w:line="240" w:lineRule="auto"/>
        <w:rPr>
          <w:rFonts w:ascii="Times New Roman" w:hAnsi="Times New Roman" w:cs="Times New Roman"/>
          <w:b/>
          <w:i/>
          <w:spacing w:val="-2"/>
          <w:sz w:val="24"/>
          <w:szCs w:val="24"/>
          <w:lang w:val="en-US"/>
        </w:rPr>
      </w:pPr>
      <w:r w:rsidRPr="00637A31">
        <w:rPr>
          <w:rFonts w:ascii="Times New Roman" w:hAnsi="Times New Roman" w:cs="Times New Roman"/>
          <w:b/>
          <w:i/>
          <w:spacing w:val="-2"/>
          <w:sz w:val="24"/>
          <w:szCs w:val="24"/>
          <w:lang w:val="en-US"/>
        </w:rPr>
        <w:t>Abstract</w:t>
      </w:r>
    </w:p>
    <w:p w:rsidR="00830783" w:rsidRPr="00637A31" w:rsidRDefault="00830783" w:rsidP="00296C78">
      <w:pPr>
        <w:spacing w:line="240" w:lineRule="auto"/>
        <w:rPr>
          <w:rFonts w:ascii="Times New Roman" w:hAnsi="Times New Roman" w:cs="Times New Roman"/>
          <w:i/>
          <w:color w:val="333333"/>
          <w:sz w:val="24"/>
          <w:szCs w:val="24"/>
          <w:lang w:val="en-US"/>
        </w:rPr>
      </w:pPr>
      <w:r w:rsidRPr="00637A31">
        <w:rPr>
          <w:rFonts w:ascii="Times New Roman" w:hAnsi="Times New Roman" w:cs="Times New Roman"/>
          <w:i/>
          <w:color w:val="333333"/>
          <w:sz w:val="24"/>
          <w:szCs w:val="24"/>
          <w:lang w:val="en-US"/>
        </w:rPr>
        <w:t>The article reveals the essence of the environmental approach in psychological and pedagogical studies of childhood of cultural and anthropological plan. On the basis of results of humanitarian researches of the Siberian region the content of pedagogical construction of social and subject-spatial environment of life and education of character of the small Siberian is revealed.</w:t>
      </w:r>
    </w:p>
    <w:p w:rsidR="00C65521" w:rsidRPr="00637A31" w:rsidRDefault="00C65521" w:rsidP="00296C78">
      <w:pPr>
        <w:spacing w:line="240" w:lineRule="auto"/>
        <w:rPr>
          <w:rFonts w:ascii="Times New Roman" w:hAnsi="Times New Roman" w:cs="Times New Roman"/>
          <w:b/>
          <w:i/>
          <w:color w:val="333333"/>
          <w:sz w:val="24"/>
          <w:szCs w:val="24"/>
          <w:lang w:val="en-US"/>
        </w:rPr>
      </w:pPr>
      <w:r w:rsidRPr="00637A31">
        <w:rPr>
          <w:rFonts w:ascii="Times New Roman" w:hAnsi="Times New Roman" w:cs="Times New Roman"/>
          <w:b/>
          <w:i/>
          <w:spacing w:val="-2"/>
          <w:sz w:val="24"/>
          <w:szCs w:val="24"/>
          <w:lang w:val="en-US"/>
        </w:rPr>
        <w:t>Keywords</w:t>
      </w:r>
    </w:p>
    <w:p w:rsidR="00830783" w:rsidRPr="00637A31" w:rsidRDefault="00830783" w:rsidP="00296C78">
      <w:pPr>
        <w:spacing w:line="240" w:lineRule="auto"/>
        <w:rPr>
          <w:rFonts w:ascii="Times New Roman" w:hAnsi="Times New Roman" w:cs="Times New Roman"/>
          <w:i/>
          <w:color w:val="333333"/>
          <w:sz w:val="24"/>
          <w:szCs w:val="24"/>
          <w:lang w:val="en-US"/>
        </w:rPr>
      </w:pPr>
      <w:r w:rsidRPr="00637A31">
        <w:rPr>
          <w:rFonts w:ascii="Times New Roman" w:hAnsi="Times New Roman" w:cs="Times New Roman"/>
          <w:i/>
          <w:color w:val="333333"/>
          <w:sz w:val="24"/>
          <w:szCs w:val="24"/>
          <w:lang w:val="en-US"/>
        </w:rPr>
        <w:t xml:space="preserve">Environmental approach in cultural and anthropological studies, education of Siberian character, construction of social and subject-spatial environment of life. The problem of character education of a Siberian child in the context of the environmental approach in psychological and pedagogical research. </w:t>
      </w:r>
    </w:p>
    <w:p w:rsidR="00723F1A" w:rsidRPr="00637A31" w:rsidRDefault="00723F1A" w:rsidP="00296C78">
      <w:pPr>
        <w:spacing w:after="0" w:line="240" w:lineRule="auto"/>
        <w:jc w:val="both"/>
        <w:rPr>
          <w:rFonts w:ascii="Times New Roman" w:hAnsi="Times New Roman" w:cs="Times New Roman"/>
          <w:sz w:val="24"/>
          <w:szCs w:val="24"/>
        </w:rPr>
      </w:pPr>
      <w:r w:rsidRPr="00637A31">
        <w:rPr>
          <w:rFonts w:ascii="Times New Roman" w:hAnsi="Times New Roman" w:cs="Times New Roman"/>
          <w:sz w:val="24"/>
          <w:szCs w:val="24"/>
        </w:rPr>
        <w:lastRenderedPageBreak/>
        <w:t>УДК 316.4.051</w:t>
      </w:r>
    </w:p>
    <w:p w:rsidR="00134C4C" w:rsidRPr="00637A31" w:rsidRDefault="00134C4C" w:rsidP="00296C78">
      <w:pPr>
        <w:pStyle w:val="a4"/>
        <w:shd w:val="clear" w:color="auto" w:fill="FFFFFF"/>
        <w:spacing w:before="0" w:beforeAutospacing="0" w:after="0" w:afterAutospacing="0"/>
      </w:pPr>
    </w:p>
    <w:p w:rsidR="00723F1A" w:rsidRPr="00637A31" w:rsidRDefault="009B6C0D" w:rsidP="00296C78">
      <w:pPr>
        <w:spacing w:after="0" w:line="240" w:lineRule="auto"/>
        <w:rPr>
          <w:rFonts w:ascii="Times New Roman" w:hAnsi="Times New Roman" w:cs="Times New Roman"/>
          <w:b/>
          <w:bCs/>
          <w:caps/>
          <w:sz w:val="24"/>
          <w:szCs w:val="24"/>
        </w:rPr>
      </w:pPr>
      <w:r w:rsidRPr="00637A31">
        <w:rPr>
          <w:rFonts w:ascii="Times New Roman" w:hAnsi="Times New Roman" w:cs="Times New Roman"/>
          <w:b/>
          <w:bCs/>
          <w:caps/>
          <w:sz w:val="24"/>
          <w:szCs w:val="24"/>
        </w:rPr>
        <w:t>КУЛЬТУРНАЯ ПАМЯТЬ И КОНСТРУИРОВАНИЕ</w:t>
      </w:r>
    </w:p>
    <w:p w:rsidR="009B6C0D" w:rsidRPr="00637A31" w:rsidRDefault="009B6C0D" w:rsidP="00296C78">
      <w:pPr>
        <w:spacing w:after="0" w:line="240" w:lineRule="auto"/>
        <w:rPr>
          <w:rFonts w:ascii="Times New Roman" w:hAnsi="Times New Roman" w:cs="Times New Roman"/>
          <w:b/>
          <w:bCs/>
          <w:caps/>
          <w:sz w:val="24"/>
          <w:szCs w:val="24"/>
        </w:rPr>
      </w:pPr>
      <w:r w:rsidRPr="00637A31">
        <w:rPr>
          <w:rFonts w:ascii="Times New Roman" w:hAnsi="Times New Roman" w:cs="Times New Roman"/>
          <w:b/>
          <w:bCs/>
          <w:caps/>
          <w:sz w:val="24"/>
          <w:szCs w:val="24"/>
        </w:rPr>
        <w:t>ЭТНОКУЛЬТУРНОЙ ИДЕНТИЧНОСТИ КОРЕННЫХ НАРОДОВ: КОНЦЕПТУАЛЬНЫЕ ОСНОВАНИЯ ИССЛЕДОВАНИЯ</w:t>
      </w:r>
    </w:p>
    <w:p w:rsidR="00723F1A" w:rsidRPr="00637A31" w:rsidRDefault="00723F1A" w:rsidP="00296C78">
      <w:pPr>
        <w:spacing w:line="240" w:lineRule="auto"/>
        <w:jc w:val="both"/>
        <w:rPr>
          <w:rStyle w:val="af"/>
          <w:rFonts w:ascii="Times New Roman" w:hAnsi="Times New Roman" w:cs="Times New Roman"/>
          <w:sz w:val="24"/>
          <w:szCs w:val="24"/>
        </w:rPr>
      </w:pPr>
    </w:p>
    <w:p w:rsidR="0045712A" w:rsidRPr="00E4170A" w:rsidRDefault="0045712A" w:rsidP="0045712A">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Ксения А. </w:t>
      </w:r>
      <w:r w:rsidRPr="00E4170A">
        <w:rPr>
          <w:rFonts w:ascii="Times New Roman" w:hAnsi="Times New Roman" w:cs="Times New Roman"/>
          <w:b/>
          <w:sz w:val="24"/>
          <w:szCs w:val="24"/>
        </w:rPr>
        <w:t xml:space="preserve">Дегтяренко </w:t>
      </w:r>
    </w:p>
    <w:p w:rsidR="0045712A" w:rsidRPr="00E4170A" w:rsidRDefault="0045712A" w:rsidP="0045712A">
      <w:pPr>
        <w:spacing w:after="0" w:line="240" w:lineRule="auto"/>
        <w:jc w:val="right"/>
        <w:rPr>
          <w:rFonts w:ascii="Times New Roman" w:hAnsi="Times New Roman" w:cs="Times New Roman"/>
          <w:sz w:val="24"/>
          <w:szCs w:val="24"/>
        </w:rPr>
      </w:pPr>
      <w:r w:rsidRPr="00E4170A">
        <w:rPr>
          <w:rFonts w:ascii="Times New Roman" w:hAnsi="Times New Roman" w:cs="Times New Roman"/>
          <w:sz w:val="24"/>
          <w:szCs w:val="24"/>
        </w:rPr>
        <w:t>Сибирский федеральный университет</w:t>
      </w:r>
    </w:p>
    <w:p w:rsidR="0045712A" w:rsidRPr="0045712A" w:rsidRDefault="0045712A" w:rsidP="0045712A">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ORCID</w:t>
      </w:r>
      <w:r w:rsidRPr="0045712A">
        <w:rPr>
          <w:rFonts w:ascii="Times New Roman" w:hAnsi="Times New Roman" w:cs="Times New Roman"/>
          <w:sz w:val="24"/>
          <w:szCs w:val="24"/>
          <w:lang w:val="en-US"/>
        </w:rPr>
        <w:t xml:space="preserve"> </w:t>
      </w:r>
      <w:r w:rsidRPr="00E4170A">
        <w:rPr>
          <w:rFonts w:ascii="Times New Roman" w:hAnsi="Times New Roman" w:cs="Times New Roman"/>
          <w:sz w:val="24"/>
          <w:szCs w:val="24"/>
          <w:lang w:val="en-US"/>
        </w:rPr>
        <w:t>ID</w:t>
      </w:r>
      <w:r w:rsidRPr="0045712A">
        <w:rPr>
          <w:rFonts w:ascii="Times New Roman" w:hAnsi="Times New Roman" w:cs="Times New Roman"/>
          <w:sz w:val="24"/>
          <w:szCs w:val="24"/>
          <w:lang w:val="en-US"/>
        </w:rPr>
        <w:t xml:space="preserve">: </w:t>
      </w:r>
      <w:hyperlink r:id="rId8" w:history="1">
        <w:r w:rsidRPr="00E4170A">
          <w:rPr>
            <w:rFonts w:ascii="Times New Roman" w:hAnsi="Times New Roman" w:cs="Times New Roman"/>
            <w:sz w:val="24"/>
            <w:szCs w:val="24"/>
            <w:lang w:val="en-US"/>
          </w:rPr>
          <w:t>http</w:t>
        </w:r>
        <w:r w:rsidRPr="0045712A">
          <w:rPr>
            <w:rFonts w:ascii="Times New Roman" w:hAnsi="Times New Roman" w:cs="Times New Roman"/>
            <w:sz w:val="24"/>
            <w:szCs w:val="24"/>
            <w:lang w:val="en-US"/>
          </w:rPr>
          <w:t>://</w:t>
        </w:r>
        <w:r w:rsidRPr="00E4170A">
          <w:rPr>
            <w:rFonts w:ascii="Times New Roman" w:hAnsi="Times New Roman" w:cs="Times New Roman"/>
            <w:sz w:val="24"/>
            <w:szCs w:val="24"/>
            <w:lang w:val="en-US"/>
          </w:rPr>
          <w:t>orcid</w:t>
        </w:r>
        <w:r w:rsidRPr="0045712A">
          <w:rPr>
            <w:rFonts w:ascii="Times New Roman" w:hAnsi="Times New Roman" w:cs="Times New Roman"/>
            <w:sz w:val="24"/>
            <w:szCs w:val="24"/>
            <w:lang w:val="en-US"/>
          </w:rPr>
          <w:t>.</w:t>
        </w:r>
        <w:r w:rsidRPr="00E4170A">
          <w:rPr>
            <w:rFonts w:ascii="Times New Roman" w:hAnsi="Times New Roman" w:cs="Times New Roman"/>
            <w:sz w:val="24"/>
            <w:szCs w:val="24"/>
            <w:lang w:val="en-US"/>
          </w:rPr>
          <w:t>org</w:t>
        </w:r>
        <w:r w:rsidRPr="0045712A">
          <w:rPr>
            <w:rFonts w:ascii="Times New Roman" w:hAnsi="Times New Roman" w:cs="Times New Roman"/>
            <w:sz w:val="24"/>
            <w:szCs w:val="24"/>
            <w:lang w:val="en-US"/>
          </w:rPr>
          <w:t>/0000-0002-6398-0259</w:t>
        </w:r>
      </w:hyperlink>
    </w:p>
    <w:p w:rsidR="0045712A" w:rsidRPr="00E4170A" w:rsidRDefault="0045712A" w:rsidP="0045712A">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9" w:history="1">
        <w:r w:rsidRPr="00E4170A">
          <w:rPr>
            <w:rStyle w:val="a5"/>
            <w:rFonts w:ascii="Times New Roman" w:hAnsi="Times New Roman" w:cs="Times New Roman"/>
            <w:color w:val="auto"/>
            <w:sz w:val="24"/>
            <w:szCs w:val="24"/>
            <w:u w:val="none"/>
            <w:shd w:val="clear" w:color="auto" w:fill="FFFFFF"/>
            <w:lang w:val="en-US"/>
          </w:rPr>
          <w:t>akseniya.krupkina@mail.ru</w:t>
        </w:r>
      </w:hyperlink>
    </w:p>
    <w:p w:rsidR="00723F1A" w:rsidRPr="00637A31" w:rsidRDefault="00723F1A" w:rsidP="00296C78">
      <w:pPr>
        <w:spacing w:line="240" w:lineRule="auto"/>
        <w:rPr>
          <w:rFonts w:ascii="Times New Roman" w:hAnsi="Times New Roman" w:cs="Times New Roman"/>
          <w:b/>
          <w:i/>
          <w:spacing w:val="-2"/>
          <w:sz w:val="24"/>
          <w:szCs w:val="24"/>
        </w:rPr>
      </w:pPr>
      <w:r w:rsidRPr="00637A31">
        <w:rPr>
          <w:rFonts w:ascii="Times New Roman" w:hAnsi="Times New Roman" w:cs="Times New Roman"/>
          <w:b/>
          <w:i/>
          <w:spacing w:val="-2"/>
          <w:sz w:val="24"/>
          <w:szCs w:val="24"/>
        </w:rPr>
        <w:t>Аннотация</w:t>
      </w:r>
    </w:p>
    <w:p w:rsidR="009B6C0D" w:rsidRPr="00637A31" w:rsidRDefault="009B6C0D" w:rsidP="00296C78">
      <w:pPr>
        <w:spacing w:after="0" w:line="240" w:lineRule="auto"/>
        <w:jc w:val="both"/>
        <w:rPr>
          <w:rStyle w:val="af"/>
          <w:rFonts w:ascii="Times New Roman" w:hAnsi="Times New Roman" w:cs="Times New Roman"/>
          <w:b w:val="0"/>
          <w:sz w:val="24"/>
          <w:szCs w:val="24"/>
        </w:rPr>
      </w:pPr>
      <w:r w:rsidRPr="00637A31">
        <w:rPr>
          <w:rStyle w:val="af"/>
          <w:rFonts w:ascii="Times New Roman" w:hAnsi="Times New Roman" w:cs="Times New Roman"/>
          <w:b w:val="0"/>
          <w:sz w:val="24"/>
          <w:szCs w:val="24"/>
        </w:rPr>
        <w:tab/>
      </w:r>
      <w:r w:rsidRPr="00637A31">
        <w:rPr>
          <w:rFonts w:ascii="Times New Roman" w:hAnsi="Times New Roman" w:cs="Times New Roman"/>
          <w:bCs/>
          <w:i/>
          <w:spacing w:val="-2"/>
          <w:sz w:val="24"/>
          <w:szCs w:val="24"/>
        </w:rPr>
        <w:t xml:space="preserve">В настоящей статье представлены результаты аналитического </w:t>
      </w:r>
      <w:r w:rsidR="00723F1A" w:rsidRPr="00637A31">
        <w:rPr>
          <w:rFonts w:ascii="Times New Roman" w:hAnsi="Times New Roman" w:cs="Times New Roman"/>
          <w:bCs/>
          <w:i/>
          <w:spacing w:val="-2"/>
          <w:sz w:val="24"/>
          <w:szCs w:val="24"/>
        </w:rPr>
        <w:t xml:space="preserve">обзора классических и </w:t>
      </w:r>
      <w:r w:rsidRPr="00637A31">
        <w:rPr>
          <w:rFonts w:ascii="Times New Roman" w:hAnsi="Times New Roman" w:cs="Times New Roman"/>
          <w:bCs/>
          <w:i/>
          <w:spacing w:val="-2"/>
          <w:sz w:val="24"/>
          <w:szCs w:val="24"/>
        </w:rPr>
        <w:t>современных исследований памяти, разработанных в области философии, психологии, социологии, истории искусства, истории культуры. Рассмотрена специфика культурной памяти в научных работах Я. Ассмана и А. Ассман, концепция «мест памяти» в исследованиях ученых конце ХХ – начала XXI века. В статье поднимается проблема размытия и деформации культурной памяти в современном социокультурном пространстве, решение которой многие исследователи видят в институционализации памяти, а также вопрос музеализации современной культуры. Автор рассматривает культурную память как один из основных механизмов конструирования этнокультурной идентичности, при этом на сам процесс формирования идентичности воздействуют различные внешние факторы, социокультурные и политические условия.</w:t>
      </w:r>
    </w:p>
    <w:p w:rsidR="00723F1A" w:rsidRPr="00637A31" w:rsidRDefault="00723F1A" w:rsidP="00296C78">
      <w:pPr>
        <w:shd w:val="clear" w:color="auto" w:fill="FFFFFF"/>
        <w:spacing w:line="240" w:lineRule="auto"/>
        <w:rPr>
          <w:rFonts w:ascii="Times New Roman" w:hAnsi="Times New Roman" w:cs="Times New Roman"/>
          <w:b/>
          <w:bCs/>
          <w:i/>
          <w:iCs/>
          <w:color w:val="303030"/>
          <w:sz w:val="24"/>
          <w:szCs w:val="24"/>
        </w:rPr>
      </w:pPr>
    </w:p>
    <w:p w:rsidR="00723F1A" w:rsidRPr="00637A31" w:rsidRDefault="00723F1A" w:rsidP="00296C78">
      <w:pPr>
        <w:shd w:val="clear" w:color="auto" w:fill="FFFFFF"/>
        <w:spacing w:line="240" w:lineRule="auto"/>
        <w:rPr>
          <w:rFonts w:ascii="Times New Roman" w:hAnsi="Times New Roman" w:cs="Times New Roman"/>
          <w:color w:val="303030"/>
          <w:sz w:val="24"/>
          <w:szCs w:val="24"/>
        </w:rPr>
      </w:pPr>
      <w:r w:rsidRPr="00637A31">
        <w:rPr>
          <w:rFonts w:ascii="Times New Roman" w:hAnsi="Times New Roman" w:cs="Times New Roman"/>
          <w:b/>
          <w:bCs/>
          <w:i/>
          <w:iCs/>
          <w:color w:val="303030"/>
          <w:sz w:val="24"/>
          <w:szCs w:val="24"/>
        </w:rPr>
        <w:t>Ключевые слова</w:t>
      </w:r>
    </w:p>
    <w:p w:rsidR="009B6C0D" w:rsidRPr="00637A31" w:rsidRDefault="009B6C0D" w:rsidP="00296C78">
      <w:pPr>
        <w:spacing w:after="0" w:line="240" w:lineRule="auto"/>
        <w:rPr>
          <w:rStyle w:val="af"/>
          <w:rFonts w:ascii="Times New Roman" w:hAnsi="Times New Roman" w:cs="Times New Roman"/>
          <w:b w:val="0"/>
          <w:sz w:val="24"/>
          <w:szCs w:val="24"/>
        </w:rPr>
      </w:pPr>
      <w:r w:rsidRPr="00637A31">
        <w:rPr>
          <w:rFonts w:ascii="Times New Roman" w:hAnsi="Times New Roman" w:cs="Times New Roman"/>
          <w:bCs/>
          <w:i/>
          <w:color w:val="000000"/>
          <w:sz w:val="24"/>
          <w:szCs w:val="24"/>
          <w:shd w:val="clear" w:color="auto" w:fill="FFFFFF"/>
        </w:rPr>
        <w:t>Культурная память, исследования памяти, конструирование этнокультурной идентичности, коренные народы, «места памяти», музеализация.</w:t>
      </w:r>
    </w:p>
    <w:p w:rsidR="009B6C0D" w:rsidRDefault="009B6C0D" w:rsidP="00296C78">
      <w:pPr>
        <w:spacing w:line="240" w:lineRule="auto"/>
        <w:rPr>
          <w:sz w:val="24"/>
          <w:szCs w:val="24"/>
        </w:rPr>
      </w:pPr>
    </w:p>
    <w:p w:rsidR="0045712A" w:rsidRPr="0040417A" w:rsidRDefault="0045712A" w:rsidP="00296C78">
      <w:pPr>
        <w:spacing w:line="240" w:lineRule="auto"/>
        <w:rPr>
          <w:sz w:val="24"/>
          <w:szCs w:val="24"/>
          <w:lang w:val="en-US"/>
        </w:rPr>
      </w:pPr>
    </w:p>
    <w:p w:rsidR="00723F1A" w:rsidRPr="00637A31" w:rsidRDefault="00723F1A" w:rsidP="00296C78">
      <w:pPr>
        <w:spacing w:after="0" w:line="240" w:lineRule="auto"/>
        <w:jc w:val="both"/>
        <w:rPr>
          <w:rStyle w:val="af"/>
          <w:rFonts w:ascii="Times New Roman" w:hAnsi="Times New Roman" w:cs="Times New Roman"/>
          <w:sz w:val="24"/>
          <w:szCs w:val="24"/>
          <w:lang w:val="en-US"/>
        </w:rPr>
      </w:pPr>
      <w:r w:rsidRPr="00637A31">
        <w:rPr>
          <w:rStyle w:val="af"/>
          <w:rFonts w:ascii="Times New Roman" w:hAnsi="Times New Roman" w:cs="Times New Roman"/>
          <w:sz w:val="24"/>
          <w:szCs w:val="24"/>
          <w:lang w:val="en-US"/>
        </w:rPr>
        <w:t>CULTURAL MEMORY AND DESIGN</w:t>
      </w:r>
    </w:p>
    <w:p w:rsidR="00723F1A" w:rsidRPr="00637A31" w:rsidRDefault="00723F1A" w:rsidP="00296C78">
      <w:pPr>
        <w:spacing w:after="0" w:line="240" w:lineRule="auto"/>
        <w:jc w:val="both"/>
        <w:rPr>
          <w:rStyle w:val="af"/>
          <w:rFonts w:ascii="Times New Roman" w:hAnsi="Times New Roman" w:cs="Times New Roman"/>
          <w:sz w:val="24"/>
          <w:szCs w:val="24"/>
          <w:lang w:val="en-US"/>
        </w:rPr>
      </w:pPr>
      <w:r w:rsidRPr="00637A31">
        <w:rPr>
          <w:rStyle w:val="af"/>
          <w:rFonts w:ascii="Times New Roman" w:hAnsi="Times New Roman" w:cs="Times New Roman"/>
          <w:sz w:val="24"/>
          <w:szCs w:val="24"/>
          <w:lang w:val="en-US"/>
        </w:rPr>
        <w:t>OF ETHNIC CULTURAL IDENTITY OF INDIGENOUS PEOPLES: CONCEPTUAL BASES OF RESEARCH</w:t>
      </w:r>
    </w:p>
    <w:p w:rsidR="00723F1A" w:rsidRPr="00637A31" w:rsidRDefault="00723F1A" w:rsidP="00296C78">
      <w:pPr>
        <w:spacing w:after="0" w:line="240" w:lineRule="auto"/>
        <w:jc w:val="both"/>
        <w:rPr>
          <w:rStyle w:val="af"/>
          <w:rFonts w:ascii="Times New Roman" w:hAnsi="Times New Roman" w:cs="Times New Roman"/>
          <w:sz w:val="24"/>
          <w:szCs w:val="24"/>
          <w:lang w:val="en-US"/>
        </w:rPr>
      </w:pPr>
    </w:p>
    <w:p w:rsidR="0045712A" w:rsidRDefault="0045712A" w:rsidP="0045712A">
      <w:pPr>
        <w:spacing w:after="0" w:line="240" w:lineRule="auto"/>
        <w:jc w:val="right"/>
        <w:rPr>
          <w:rFonts w:ascii="Times New Roman" w:eastAsia="Times New Roman" w:hAnsi="Times New Roman" w:cs="Times New Roman"/>
          <w:b/>
          <w:bCs/>
          <w:color w:val="000000"/>
          <w:sz w:val="24"/>
          <w:szCs w:val="24"/>
          <w:lang w:val="en-US" w:eastAsia="ru-RU"/>
        </w:rPr>
      </w:pPr>
      <w:r w:rsidRPr="00E4170A">
        <w:rPr>
          <w:rFonts w:ascii="Times New Roman" w:eastAsia="Times New Roman" w:hAnsi="Times New Roman" w:cs="Times New Roman"/>
          <w:b/>
          <w:bCs/>
          <w:color w:val="000000"/>
          <w:sz w:val="24"/>
          <w:szCs w:val="24"/>
          <w:lang w:val="en-US" w:eastAsia="ru-RU"/>
        </w:rPr>
        <w:t xml:space="preserve">Kseniya </w:t>
      </w:r>
      <w:r w:rsidRPr="005C5749">
        <w:rPr>
          <w:rFonts w:ascii="Times New Roman" w:eastAsia="Times New Roman" w:hAnsi="Times New Roman" w:cs="Times New Roman"/>
          <w:b/>
          <w:bCs/>
          <w:color w:val="000000"/>
          <w:sz w:val="24"/>
          <w:szCs w:val="24"/>
          <w:lang w:val="en-US" w:eastAsia="ru-RU"/>
        </w:rPr>
        <w:t>A.</w:t>
      </w:r>
      <w:r w:rsidRPr="00E4170A">
        <w:rPr>
          <w:rFonts w:ascii="Times New Roman" w:eastAsia="Times New Roman" w:hAnsi="Times New Roman" w:cs="Times New Roman"/>
          <w:b/>
          <w:bCs/>
          <w:color w:val="000000"/>
          <w:sz w:val="24"/>
          <w:szCs w:val="24"/>
          <w:lang w:val="en-US" w:eastAsia="ru-RU"/>
        </w:rPr>
        <w:t xml:space="preserve"> </w:t>
      </w:r>
      <w:r w:rsidRPr="005C5749">
        <w:rPr>
          <w:rFonts w:ascii="Times New Roman" w:eastAsia="Times New Roman" w:hAnsi="Times New Roman" w:cs="Times New Roman"/>
          <w:b/>
          <w:bCs/>
          <w:color w:val="000000"/>
          <w:sz w:val="24"/>
          <w:szCs w:val="24"/>
          <w:lang w:val="en-US" w:eastAsia="ru-RU"/>
        </w:rPr>
        <w:t xml:space="preserve">Degtyarenko  </w:t>
      </w:r>
    </w:p>
    <w:p w:rsidR="0045712A" w:rsidRPr="0037114F" w:rsidRDefault="0045712A" w:rsidP="0045712A">
      <w:pPr>
        <w:spacing w:after="0" w:line="240" w:lineRule="auto"/>
        <w:jc w:val="right"/>
        <w:rPr>
          <w:rFonts w:ascii="Times New Roman" w:hAnsi="Times New Roman" w:cs="Times New Roman"/>
          <w:sz w:val="24"/>
          <w:szCs w:val="24"/>
          <w:lang w:val="en-US"/>
        </w:rPr>
      </w:pPr>
      <w:r w:rsidRPr="0037114F">
        <w:rPr>
          <w:rFonts w:ascii="Times New Roman" w:hAnsi="Times New Roman" w:cs="Times New Roman"/>
          <w:sz w:val="24"/>
          <w:szCs w:val="24"/>
          <w:lang w:val="en-US"/>
        </w:rPr>
        <w:t>Siberian federal university</w:t>
      </w:r>
    </w:p>
    <w:p w:rsidR="0045712A" w:rsidRPr="0037114F" w:rsidRDefault="0045712A" w:rsidP="0045712A">
      <w:pPr>
        <w:spacing w:after="0" w:line="276" w:lineRule="auto"/>
        <w:jc w:val="right"/>
        <w:rPr>
          <w:rFonts w:ascii="Times New Roman" w:hAnsi="Times New Roman" w:cs="Times New Roman"/>
          <w:sz w:val="24"/>
          <w:szCs w:val="24"/>
          <w:lang w:val="en-US"/>
        </w:rPr>
      </w:pPr>
      <w:r w:rsidRPr="0037114F">
        <w:rPr>
          <w:rFonts w:ascii="Times New Roman" w:hAnsi="Times New Roman" w:cs="Times New Roman"/>
          <w:sz w:val="24"/>
          <w:szCs w:val="24"/>
          <w:lang w:val="en-US"/>
        </w:rPr>
        <w:t xml:space="preserve">ORCID ID: </w:t>
      </w:r>
      <w:hyperlink r:id="rId10" w:history="1">
        <w:r w:rsidRPr="0037114F">
          <w:rPr>
            <w:rFonts w:ascii="Times New Roman" w:hAnsi="Times New Roman" w:cs="Times New Roman"/>
            <w:sz w:val="24"/>
            <w:szCs w:val="24"/>
            <w:lang w:val="en-US"/>
          </w:rPr>
          <w:t>http://orcid.org/0000-0002-6398-0259</w:t>
        </w:r>
      </w:hyperlink>
    </w:p>
    <w:p w:rsidR="0045712A" w:rsidRPr="0037114F" w:rsidRDefault="0045712A" w:rsidP="0045712A">
      <w:pPr>
        <w:spacing w:after="0" w:line="240" w:lineRule="auto"/>
        <w:jc w:val="right"/>
        <w:rPr>
          <w:rFonts w:ascii="Times New Roman" w:hAnsi="Times New Roman" w:cs="Times New Roman"/>
          <w:b/>
          <w:sz w:val="24"/>
          <w:szCs w:val="24"/>
          <w:lang w:val="en-US"/>
        </w:rPr>
      </w:pPr>
      <w:r w:rsidRPr="0037114F">
        <w:rPr>
          <w:rFonts w:ascii="Times New Roman" w:hAnsi="Times New Roman" w:cs="Times New Roman"/>
          <w:sz w:val="24"/>
          <w:szCs w:val="24"/>
          <w:lang w:val="en-US"/>
        </w:rPr>
        <w:t xml:space="preserve">Corresponding author e-mail: </w:t>
      </w:r>
      <w:hyperlink r:id="rId11" w:history="1">
        <w:r w:rsidRPr="0037114F">
          <w:rPr>
            <w:rStyle w:val="a5"/>
            <w:rFonts w:ascii="Times New Roman" w:hAnsi="Times New Roman" w:cs="Times New Roman"/>
            <w:color w:val="auto"/>
            <w:sz w:val="24"/>
            <w:szCs w:val="24"/>
            <w:u w:val="none"/>
            <w:shd w:val="clear" w:color="auto" w:fill="FFFFFF"/>
            <w:lang w:val="en-US"/>
          </w:rPr>
          <w:t>akseniya.krupkina@mail.ru</w:t>
        </w:r>
      </w:hyperlink>
    </w:p>
    <w:p w:rsidR="00723F1A" w:rsidRPr="00637A31" w:rsidRDefault="00723F1A" w:rsidP="00296C78">
      <w:pPr>
        <w:spacing w:line="240" w:lineRule="auto"/>
        <w:rPr>
          <w:rFonts w:ascii="Times New Roman" w:hAnsi="Times New Roman" w:cs="Times New Roman"/>
          <w:b/>
          <w:i/>
          <w:spacing w:val="-2"/>
          <w:sz w:val="24"/>
          <w:szCs w:val="24"/>
          <w:lang w:val="en-US"/>
        </w:rPr>
      </w:pPr>
      <w:r w:rsidRPr="00637A31">
        <w:rPr>
          <w:rFonts w:ascii="Times New Roman" w:hAnsi="Times New Roman" w:cs="Times New Roman"/>
          <w:b/>
          <w:i/>
          <w:spacing w:val="-2"/>
          <w:sz w:val="24"/>
          <w:szCs w:val="24"/>
          <w:lang w:val="en-US"/>
        </w:rPr>
        <w:t>Abstract</w:t>
      </w:r>
    </w:p>
    <w:p w:rsidR="00723F1A" w:rsidRPr="00637A31" w:rsidRDefault="00723F1A" w:rsidP="00296C78">
      <w:pPr>
        <w:spacing w:after="0" w:line="240" w:lineRule="auto"/>
        <w:jc w:val="both"/>
        <w:rPr>
          <w:rFonts w:ascii="Times New Roman" w:hAnsi="Times New Roman" w:cs="Times New Roman"/>
          <w:i/>
          <w:spacing w:val="-2"/>
          <w:sz w:val="24"/>
          <w:szCs w:val="24"/>
          <w:lang w:val="en-US"/>
        </w:rPr>
      </w:pPr>
      <w:r w:rsidRPr="00637A31">
        <w:rPr>
          <w:rFonts w:ascii="Times New Roman" w:hAnsi="Times New Roman" w:cs="Times New Roman"/>
          <w:i/>
          <w:spacing w:val="-2"/>
          <w:sz w:val="24"/>
          <w:szCs w:val="24"/>
          <w:lang w:val="en-US"/>
        </w:rPr>
        <w:t>This article presents the results of an analytical review of classical and modern memory studies developed in the fields of philosophy, psychology, sociology, art history, and cultural history. The specifics of cultural memory in the scientific works of Y. Assman and A. Assman, the concept of “places of memory” in the research of scientists of the late XX - early XXI century. The article raises the problem of blurring and deformation of cultural memory in modern sociocultural space, the solution of which many researchers see in the institutionalization of memory, as well as the issue of museization of modern culture. The author considers cultural memory as one of the main mechanisms for constructing ethnocultural identity, while the process of identity formation is influenced by various external factors, sociocultural and political conditions.</w:t>
      </w:r>
    </w:p>
    <w:p w:rsidR="00723F1A" w:rsidRPr="00637A31" w:rsidRDefault="00723F1A" w:rsidP="00296C78">
      <w:pPr>
        <w:spacing w:after="0" w:line="240" w:lineRule="auto"/>
        <w:jc w:val="both"/>
        <w:rPr>
          <w:rStyle w:val="af"/>
          <w:rFonts w:ascii="Times New Roman" w:hAnsi="Times New Roman" w:cs="Times New Roman"/>
          <w:sz w:val="24"/>
          <w:szCs w:val="24"/>
          <w:lang w:val="en-US"/>
        </w:rPr>
      </w:pPr>
    </w:p>
    <w:p w:rsidR="00723F1A" w:rsidRPr="00637A31" w:rsidRDefault="00723F1A" w:rsidP="00296C78">
      <w:pPr>
        <w:spacing w:line="240" w:lineRule="auto"/>
        <w:rPr>
          <w:rFonts w:ascii="Times New Roman" w:hAnsi="Times New Roman" w:cs="Times New Roman"/>
          <w:b/>
          <w:i/>
          <w:spacing w:val="-2"/>
          <w:sz w:val="24"/>
          <w:szCs w:val="24"/>
          <w:lang w:val="en-US"/>
        </w:rPr>
      </w:pPr>
      <w:r w:rsidRPr="00637A31">
        <w:rPr>
          <w:rFonts w:ascii="Times New Roman" w:hAnsi="Times New Roman" w:cs="Times New Roman"/>
          <w:b/>
          <w:i/>
          <w:spacing w:val="-2"/>
          <w:sz w:val="24"/>
          <w:szCs w:val="24"/>
          <w:lang w:val="en-US"/>
        </w:rPr>
        <w:t>Keywords</w:t>
      </w:r>
    </w:p>
    <w:p w:rsidR="00723F1A" w:rsidRPr="00637A31" w:rsidRDefault="00723F1A" w:rsidP="00296C78">
      <w:pPr>
        <w:spacing w:line="240" w:lineRule="auto"/>
        <w:rPr>
          <w:sz w:val="24"/>
          <w:szCs w:val="24"/>
          <w:lang w:val="en-US"/>
        </w:rPr>
      </w:pPr>
      <w:r w:rsidRPr="00637A31">
        <w:rPr>
          <w:rFonts w:ascii="Times New Roman" w:hAnsi="Times New Roman" w:cs="Times New Roman"/>
          <w:bCs/>
          <w:i/>
          <w:color w:val="000000"/>
          <w:sz w:val="24"/>
          <w:szCs w:val="24"/>
          <w:shd w:val="clear" w:color="auto" w:fill="FFFFFF"/>
          <w:lang w:val="en-US"/>
        </w:rPr>
        <w:lastRenderedPageBreak/>
        <w:t>Cultural memory, memory research, the construction of ethnocultural identity, indigenous peoples, “places of memory”, museization.</w:t>
      </w:r>
    </w:p>
    <w:p w:rsidR="00A25929" w:rsidRPr="0040417A" w:rsidRDefault="00A25929" w:rsidP="00296C78">
      <w:pPr>
        <w:spacing w:after="0" w:line="240" w:lineRule="auto"/>
        <w:jc w:val="both"/>
        <w:rPr>
          <w:rFonts w:ascii="Times New Roman" w:hAnsi="Times New Roman" w:cs="Times New Roman"/>
          <w:sz w:val="24"/>
          <w:szCs w:val="24"/>
          <w:lang w:val="en-US"/>
        </w:rPr>
      </w:pPr>
    </w:p>
    <w:p w:rsidR="00A25929" w:rsidRPr="0040417A" w:rsidRDefault="00A25929"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Default="0037114F" w:rsidP="00296C78">
      <w:pPr>
        <w:spacing w:after="0" w:line="240" w:lineRule="auto"/>
        <w:jc w:val="both"/>
        <w:rPr>
          <w:rFonts w:ascii="Times New Roman" w:hAnsi="Times New Roman" w:cs="Times New Roman"/>
          <w:sz w:val="24"/>
          <w:szCs w:val="24"/>
          <w:lang w:val="en-US"/>
        </w:rPr>
      </w:pPr>
    </w:p>
    <w:p w:rsidR="006949E9" w:rsidRPr="0040417A" w:rsidRDefault="006949E9"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37114F" w:rsidRPr="0040417A" w:rsidRDefault="0037114F" w:rsidP="00296C78">
      <w:pPr>
        <w:spacing w:after="0" w:line="240" w:lineRule="auto"/>
        <w:jc w:val="both"/>
        <w:rPr>
          <w:rFonts w:ascii="Times New Roman" w:hAnsi="Times New Roman" w:cs="Times New Roman"/>
          <w:sz w:val="24"/>
          <w:szCs w:val="24"/>
          <w:lang w:val="en-US"/>
        </w:rPr>
      </w:pPr>
    </w:p>
    <w:p w:rsidR="009B6C0D" w:rsidRPr="00637A31" w:rsidRDefault="009B6C0D" w:rsidP="00296C78">
      <w:pPr>
        <w:spacing w:after="0" w:line="240" w:lineRule="auto"/>
        <w:jc w:val="both"/>
        <w:rPr>
          <w:rFonts w:ascii="Times New Roman" w:hAnsi="Times New Roman" w:cs="Times New Roman"/>
          <w:sz w:val="24"/>
          <w:szCs w:val="24"/>
        </w:rPr>
      </w:pPr>
      <w:r w:rsidRPr="00637A31">
        <w:rPr>
          <w:rFonts w:ascii="Times New Roman" w:hAnsi="Times New Roman" w:cs="Times New Roman"/>
          <w:sz w:val="24"/>
          <w:szCs w:val="24"/>
        </w:rPr>
        <w:lastRenderedPageBreak/>
        <w:t>УДК 316.4, 39</w:t>
      </w:r>
    </w:p>
    <w:p w:rsidR="0037114F" w:rsidRDefault="0037114F" w:rsidP="00296C78">
      <w:pPr>
        <w:spacing w:after="0" w:line="240" w:lineRule="auto"/>
        <w:rPr>
          <w:rFonts w:ascii="Times New Roman" w:hAnsi="Times New Roman" w:cs="Times New Roman"/>
          <w:b/>
          <w:caps/>
          <w:sz w:val="24"/>
          <w:szCs w:val="24"/>
        </w:rPr>
      </w:pPr>
    </w:p>
    <w:p w:rsidR="000436BA" w:rsidRPr="00637A31" w:rsidRDefault="009B6C0D"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 xml:space="preserve">Формирование социальных связей </w:t>
      </w:r>
    </w:p>
    <w:p w:rsidR="009B6C0D" w:rsidRPr="00637A31" w:rsidRDefault="009B6C0D"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у дисперсно проживающих этнических групп</w:t>
      </w:r>
    </w:p>
    <w:p w:rsidR="009B6C0D" w:rsidRPr="00637A31" w:rsidRDefault="009B6C0D" w:rsidP="00296C78">
      <w:pPr>
        <w:spacing w:after="0" w:line="240" w:lineRule="auto"/>
        <w:jc w:val="right"/>
        <w:rPr>
          <w:rFonts w:ascii="Times New Roman" w:hAnsi="Times New Roman" w:cs="Times New Roman"/>
          <w:sz w:val="24"/>
          <w:szCs w:val="24"/>
        </w:rPr>
      </w:pPr>
    </w:p>
    <w:p w:rsidR="0037114F" w:rsidRPr="0037114F" w:rsidRDefault="009B6C0D" w:rsidP="00296C78">
      <w:pPr>
        <w:spacing w:after="0" w:line="240" w:lineRule="auto"/>
        <w:jc w:val="right"/>
        <w:rPr>
          <w:rFonts w:ascii="Times New Roman" w:hAnsi="Times New Roman" w:cs="Times New Roman"/>
          <w:b/>
          <w:sz w:val="24"/>
          <w:szCs w:val="24"/>
        </w:rPr>
      </w:pPr>
      <w:r w:rsidRPr="0037114F">
        <w:rPr>
          <w:rFonts w:ascii="Times New Roman" w:hAnsi="Times New Roman" w:cs="Times New Roman"/>
          <w:b/>
          <w:sz w:val="24"/>
          <w:szCs w:val="24"/>
        </w:rPr>
        <w:t>Антонина И</w:t>
      </w:r>
      <w:r w:rsidR="000436BA" w:rsidRPr="0037114F">
        <w:rPr>
          <w:rFonts w:ascii="Times New Roman" w:hAnsi="Times New Roman" w:cs="Times New Roman"/>
          <w:b/>
          <w:sz w:val="24"/>
          <w:szCs w:val="24"/>
        </w:rPr>
        <w:t>. Филько</w:t>
      </w:r>
    </w:p>
    <w:p w:rsidR="0037114F" w:rsidRPr="00E4170A" w:rsidRDefault="0037114F" w:rsidP="0037114F">
      <w:pPr>
        <w:spacing w:after="0" w:line="240" w:lineRule="auto"/>
        <w:jc w:val="right"/>
        <w:rPr>
          <w:rFonts w:ascii="Times New Roman" w:hAnsi="Times New Roman" w:cs="Times New Roman"/>
          <w:sz w:val="24"/>
          <w:szCs w:val="24"/>
        </w:rPr>
      </w:pPr>
      <w:r w:rsidRPr="00E4170A">
        <w:rPr>
          <w:rFonts w:ascii="Times New Roman" w:hAnsi="Times New Roman" w:cs="Times New Roman"/>
          <w:sz w:val="24"/>
          <w:szCs w:val="24"/>
        </w:rPr>
        <w:t>Сибирский федеральный университет</w:t>
      </w:r>
    </w:p>
    <w:p w:rsidR="0037114F" w:rsidRPr="0037114F" w:rsidRDefault="0037114F" w:rsidP="0040417A">
      <w:pPr>
        <w:spacing w:after="0" w:line="240" w:lineRule="auto"/>
        <w:jc w:val="right"/>
        <w:rPr>
          <w:rFonts w:ascii="Times New Roman" w:hAnsi="Times New Roman" w:cs="Times New Roman"/>
          <w:sz w:val="24"/>
          <w:szCs w:val="24"/>
          <w:lang w:val="en-US"/>
        </w:rPr>
      </w:pPr>
      <w:r w:rsidRPr="006949E9">
        <w:rPr>
          <w:rFonts w:ascii="Times New Roman" w:hAnsi="Times New Roman" w:cs="Times New Roman"/>
          <w:sz w:val="24"/>
          <w:szCs w:val="24"/>
          <w:lang w:val="en-US"/>
        </w:rPr>
        <w:t xml:space="preserve">ORCID ID: </w:t>
      </w:r>
      <w:hyperlink r:id="rId12" w:history="1">
        <w:r w:rsidRPr="006949E9">
          <w:rPr>
            <w:rFonts w:ascii="Times New Roman" w:hAnsi="Times New Roman" w:cs="Times New Roman"/>
            <w:sz w:val="24"/>
            <w:szCs w:val="24"/>
            <w:lang w:val="en-US"/>
          </w:rPr>
          <w:t>http://orcid.org/</w:t>
        </w:r>
      </w:hyperlink>
      <w:r w:rsidR="0040417A" w:rsidRPr="006949E9">
        <w:rPr>
          <w:rFonts w:ascii="Times New Roman" w:hAnsi="Times New Roman" w:cs="Times New Roman"/>
          <w:sz w:val="24"/>
          <w:szCs w:val="24"/>
          <w:lang w:val="en-US"/>
        </w:rPr>
        <w:t>0000–0002–2787–423X</w:t>
      </w:r>
    </w:p>
    <w:p w:rsidR="009B6C0D" w:rsidRPr="0037114F" w:rsidRDefault="0037114F" w:rsidP="0037114F">
      <w:pPr>
        <w:spacing w:after="0" w:line="240"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Corresponding author e-mail: </w:t>
      </w:r>
      <w:r w:rsidRPr="0037114F">
        <w:rPr>
          <w:rFonts w:ascii="Times New Roman" w:hAnsi="Times New Roman" w:cs="Times New Roman"/>
          <w:sz w:val="24"/>
          <w:szCs w:val="24"/>
          <w:lang w:val="en-US"/>
        </w:rPr>
        <w:t>chalkywolf@gmail.com</w:t>
      </w:r>
    </w:p>
    <w:p w:rsidR="009B6C0D" w:rsidRPr="00637A31" w:rsidRDefault="009B6C0D" w:rsidP="00296C78">
      <w:pPr>
        <w:spacing w:after="0" w:line="240" w:lineRule="auto"/>
        <w:rPr>
          <w:rFonts w:ascii="Times New Roman" w:hAnsi="Times New Roman" w:cs="Times New Roman"/>
          <w:i/>
          <w:spacing w:val="-2"/>
          <w:sz w:val="24"/>
          <w:szCs w:val="24"/>
        </w:rPr>
      </w:pPr>
      <w:r w:rsidRPr="00637A31">
        <w:rPr>
          <w:rFonts w:ascii="Times New Roman" w:hAnsi="Times New Roman" w:cs="Times New Roman"/>
          <w:b/>
          <w:i/>
          <w:spacing w:val="-2"/>
          <w:sz w:val="24"/>
          <w:szCs w:val="24"/>
        </w:rPr>
        <w:t>Аннотация</w:t>
      </w:r>
    </w:p>
    <w:p w:rsidR="009B6C0D" w:rsidRPr="00637A31" w:rsidRDefault="009B6C0D" w:rsidP="00296C78">
      <w:pPr>
        <w:spacing w:after="0" w:line="240" w:lineRule="auto"/>
        <w:ind w:firstLine="708"/>
        <w:jc w:val="both"/>
        <w:rPr>
          <w:rFonts w:ascii="Times New Roman" w:hAnsi="Times New Roman" w:cs="Times New Roman"/>
          <w:i/>
          <w:spacing w:val="-2"/>
          <w:sz w:val="24"/>
          <w:szCs w:val="24"/>
        </w:rPr>
      </w:pPr>
      <w:r w:rsidRPr="00637A31">
        <w:rPr>
          <w:rFonts w:ascii="Times New Roman" w:hAnsi="Times New Roman" w:cs="Times New Roman"/>
          <w:i/>
          <w:spacing w:val="-2"/>
          <w:sz w:val="24"/>
          <w:szCs w:val="24"/>
        </w:rPr>
        <w:t xml:space="preserve">В данной статье рассматриваются особенности формирования социальных связей у дисперсно проживающих этнических групп относительно коренных малочисленных народов Севера на примере энецкой этнокультурной группы, не имеющей письменности для родного языка. Обобщаются отечественные и зарубежные исследования в данной области касательно мигрантов и представителей коренных малочисленных народов, с акцентом на бесписьменных культурах. </w:t>
      </w:r>
    </w:p>
    <w:p w:rsidR="009B6C0D" w:rsidRPr="00637A31" w:rsidRDefault="009B6C0D" w:rsidP="00296C78">
      <w:pPr>
        <w:spacing w:after="0" w:line="240" w:lineRule="auto"/>
        <w:ind w:firstLine="708"/>
        <w:jc w:val="both"/>
        <w:rPr>
          <w:rFonts w:ascii="Times New Roman" w:hAnsi="Times New Roman" w:cs="Times New Roman"/>
          <w:i/>
          <w:spacing w:val="-2"/>
          <w:sz w:val="24"/>
          <w:szCs w:val="24"/>
        </w:rPr>
      </w:pPr>
      <w:r w:rsidRPr="00637A31">
        <w:rPr>
          <w:rFonts w:ascii="Times New Roman" w:hAnsi="Times New Roman" w:cs="Times New Roman"/>
          <w:i/>
          <w:spacing w:val="-2"/>
          <w:sz w:val="24"/>
          <w:szCs w:val="24"/>
        </w:rPr>
        <w:t>В результате представлен краткий анализ формирования социальных связей среди представителей энецкой этнокультурной группы, проживающих в посёлке Потапово на территории Красноярского края (п-ов Таймыр).</w:t>
      </w:r>
    </w:p>
    <w:p w:rsidR="009B6C0D" w:rsidRPr="00637A31" w:rsidRDefault="009B6C0D" w:rsidP="00296C78">
      <w:pPr>
        <w:spacing w:after="0" w:line="240" w:lineRule="auto"/>
        <w:jc w:val="both"/>
        <w:rPr>
          <w:rFonts w:ascii="Times New Roman" w:hAnsi="Times New Roman" w:cs="Times New Roman"/>
          <w:b/>
          <w:sz w:val="24"/>
          <w:szCs w:val="24"/>
        </w:rPr>
      </w:pPr>
    </w:p>
    <w:p w:rsidR="00B1623B" w:rsidRPr="00637A31" w:rsidRDefault="009B6C0D" w:rsidP="00296C78">
      <w:pPr>
        <w:spacing w:after="0" w:line="240" w:lineRule="auto"/>
        <w:jc w:val="both"/>
        <w:rPr>
          <w:rFonts w:ascii="Times New Roman" w:hAnsi="Times New Roman" w:cs="Times New Roman"/>
          <w:i/>
          <w:color w:val="000000"/>
          <w:sz w:val="24"/>
          <w:szCs w:val="24"/>
          <w:shd w:val="clear" w:color="auto" w:fill="FFFFFF"/>
        </w:rPr>
      </w:pPr>
      <w:r w:rsidRPr="00637A31">
        <w:rPr>
          <w:rFonts w:ascii="Times New Roman" w:hAnsi="Times New Roman" w:cs="Times New Roman"/>
          <w:b/>
          <w:bCs/>
          <w:i/>
          <w:iCs/>
          <w:color w:val="303030"/>
          <w:sz w:val="24"/>
          <w:szCs w:val="24"/>
        </w:rPr>
        <w:t>Ключевые слова</w:t>
      </w:r>
    </w:p>
    <w:p w:rsidR="009B6C0D" w:rsidRPr="00637A31" w:rsidRDefault="00B1623B" w:rsidP="00296C78">
      <w:pPr>
        <w:spacing w:after="0" w:line="240" w:lineRule="auto"/>
        <w:jc w:val="both"/>
        <w:rPr>
          <w:rFonts w:ascii="Times New Roman" w:hAnsi="Times New Roman" w:cs="Times New Roman"/>
          <w:i/>
          <w:color w:val="000000"/>
          <w:sz w:val="24"/>
          <w:szCs w:val="24"/>
          <w:shd w:val="clear" w:color="auto" w:fill="FFFFFF"/>
        </w:rPr>
      </w:pPr>
      <w:r w:rsidRPr="00637A31">
        <w:rPr>
          <w:rFonts w:ascii="Times New Roman" w:hAnsi="Times New Roman" w:cs="Times New Roman"/>
          <w:i/>
          <w:color w:val="000000"/>
          <w:sz w:val="24"/>
          <w:szCs w:val="24"/>
          <w:shd w:val="clear" w:color="auto" w:fill="FFFFFF"/>
        </w:rPr>
        <w:t>С</w:t>
      </w:r>
      <w:r w:rsidR="009B6C0D" w:rsidRPr="00637A31">
        <w:rPr>
          <w:rFonts w:ascii="Times New Roman" w:hAnsi="Times New Roman" w:cs="Times New Roman"/>
          <w:i/>
          <w:color w:val="000000"/>
          <w:sz w:val="24"/>
          <w:szCs w:val="24"/>
          <w:shd w:val="clear" w:color="auto" w:fill="FFFFFF"/>
        </w:rPr>
        <w:t>оциальные связи, диспресно проживающие группы, этнические группы, энцы, бесписьменные культуры</w:t>
      </w:r>
    </w:p>
    <w:p w:rsidR="009B6C0D" w:rsidRPr="00637A31" w:rsidRDefault="009B6C0D" w:rsidP="00296C78">
      <w:pPr>
        <w:spacing w:after="0" w:line="240" w:lineRule="auto"/>
        <w:jc w:val="both"/>
        <w:rPr>
          <w:rFonts w:ascii="Times New Roman" w:hAnsi="Times New Roman" w:cs="Times New Roman"/>
          <w:sz w:val="24"/>
          <w:szCs w:val="24"/>
        </w:rPr>
      </w:pPr>
    </w:p>
    <w:p w:rsidR="0037114F" w:rsidRDefault="0037114F" w:rsidP="00296C78">
      <w:pPr>
        <w:spacing w:after="0" w:line="240" w:lineRule="auto"/>
        <w:jc w:val="both"/>
        <w:rPr>
          <w:rFonts w:ascii="Times New Roman" w:hAnsi="Times New Roman" w:cs="Times New Roman"/>
          <w:b/>
          <w:caps/>
          <w:sz w:val="24"/>
          <w:szCs w:val="24"/>
          <w:lang w:val="en-US"/>
        </w:rPr>
      </w:pPr>
    </w:p>
    <w:p w:rsidR="0037114F" w:rsidRDefault="0037114F" w:rsidP="00296C78">
      <w:pPr>
        <w:spacing w:after="0" w:line="240" w:lineRule="auto"/>
        <w:jc w:val="both"/>
        <w:rPr>
          <w:rFonts w:ascii="Times New Roman" w:hAnsi="Times New Roman" w:cs="Times New Roman"/>
          <w:b/>
          <w:caps/>
          <w:sz w:val="24"/>
          <w:szCs w:val="24"/>
          <w:lang w:val="en-US"/>
        </w:rPr>
      </w:pPr>
    </w:p>
    <w:p w:rsidR="00B1623B" w:rsidRPr="00637A31" w:rsidRDefault="009B6C0D" w:rsidP="00296C78">
      <w:pPr>
        <w:spacing w:after="0" w:line="240" w:lineRule="auto"/>
        <w:jc w:val="both"/>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Formation of social ties</w:t>
      </w:r>
    </w:p>
    <w:p w:rsidR="009B6C0D" w:rsidRPr="00637A31" w:rsidRDefault="009B6C0D" w:rsidP="00296C78">
      <w:pPr>
        <w:spacing w:after="0" w:line="240" w:lineRule="auto"/>
        <w:jc w:val="both"/>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among dispersed ethnic groups</w:t>
      </w:r>
    </w:p>
    <w:p w:rsidR="009B6C0D" w:rsidRPr="00637A31" w:rsidRDefault="009B6C0D" w:rsidP="00296C78">
      <w:pPr>
        <w:spacing w:after="0" w:line="240" w:lineRule="auto"/>
        <w:jc w:val="both"/>
        <w:rPr>
          <w:rFonts w:ascii="Times New Roman" w:hAnsi="Times New Roman" w:cs="Times New Roman"/>
          <w:sz w:val="24"/>
          <w:szCs w:val="24"/>
          <w:lang w:val="en-US"/>
        </w:rPr>
      </w:pPr>
    </w:p>
    <w:p w:rsidR="0037114F" w:rsidRPr="0037114F" w:rsidRDefault="009B6C0D" w:rsidP="00296C78">
      <w:pPr>
        <w:spacing w:after="0" w:line="240" w:lineRule="auto"/>
        <w:jc w:val="right"/>
        <w:rPr>
          <w:rFonts w:ascii="Times New Roman" w:hAnsi="Times New Roman" w:cs="Times New Roman"/>
          <w:b/>
          <w:color w:val="333333"/>
          <w:sz w:val="24"/>
          <w:szCs w:val="24"/>
          <w:lang w:val="en-US"/>
        </w:rPr>
      </w:pPr>
      <w:r w:rsidRPr="0037114F">
        <w:rPr>
          <w:rFonts w:ascii="Times New Roman" w:hAnsi="Times New Roman" w:cs="Times New Roman"/>
          <w:b/>
          <w:color w:val="333333"/>
          <w:sz w:val="24"/>
          <w:szCs w:val="24"/>
          <w:lang w:val="en-US"/>
        </w:rPr>
        <w:t>Antonina I</w:t>
      </w:r>
      <w:r w:rsidR="00B1623B" w:rsidRPr="0037114F">
        <w:rPr>
          <w:rFonts w:ascii="Times New Roman" w:hAnsi="Times New Roman" w:cs="Times New Roman"/>
          <w:b/>
          <w:color w:val="333333"/>
          <w:sz w:val="24"/>
          <w:szCs w:val="24"/>
          <w:lang w:val="en-US"/>
        </w:rPr>
        <w:t>. Filko</w:t>
      </w:r>
    </w:p>
    <w:p w:rsidR="0037114F" w:rsidRPr="0037114F" w:rsidRDefault="0037114F" w:rsidP="0037114F">
      <w:pPr>
        <w:spacing w:after="0" w:line="240" w:lineRule="auto"/>
        <w:jc w:val="right"/>
        <w:rPr>
          <w:rFonts w:ascii="Times New Roman" w:hAnsi="Times New Roman" w:cs="Times New Roman"/>
          <w:sz w:val="24"/>
          <w:szCs w:val="24"/>
          <w:lang w:val="en-US"/>
        </w:rPr>
      </w:pPr>
      <w:r w:rsidRPr="0037114F">
        <w:rPr>
          <w:rFonts w:ascii="Times New Roman" w:hAnsi="Times New Roman" w:cs="Times New Roman"/>
          <w:sz w:val="24"/>
          <w:szCs w:val="24"/>
          <w:lang w:val="en-US"/>
        </w:rPr>
        <w:t>Siberian federal university</w:t>
      </w:r>
    </w:p>
    <w:p w:rsidR="0040417A" w:rsidRPr="0037114F" w:rsidRDefault="0040417A" w:rsidP="0040417A">
      <w:pPr>
        <w:spacing w:after="0" w:line="240" w:lineRule="auto"/>
        <w:jc w:val="right"/>
        <w:rPr>
          <w:rFonts w:ascii="Times New Roman" w:hAnsi="Times New Roman" w:cs="Times New Roman"/>
          <w:sz w:val="24"/>
          <w:szCs w:val="24"/>
          <w:lang w:val="en-US"/>
        </w:rPr>
      </w:pPr>
      <w:r w:rsidRPr="0040417A">
        <w:rPr>
          <w:rFonts w:ascii="Times New Roman" w:hAnsi="Times New Roman" w:cs="Times New Roman"/>
          <w:sz w:val="24"/>
          <w:szCs w:val="24"/>
          <w:lang w:val="en-US"/>
        </w:rPr>
        <w:t xml:space="preserve">ORCID ID: </w:t>
      </w:r>
      <w:hyperlink r:id="rId13" w:history="1">
        <w:r w:rsidRPr="0040417A">
          <w:rPr>
            <w:rFonts w:ascii="Times New Roman" w:hAnsi="Times New Roman" w:cs="Times New Roman"/>
            <w:sz w:val="24"/>
            <w:szCs w:val="24"/>
            <w:lang w:val="en-US"/>
          </w:rPr>
          <w:t>http://orcid.org/</w:t>
        </w:r>
      </w:hyperlink>
      <w:r w:rsidRPr="0040417A">
        <w:rPr>
          <w:rFonts w:ascii="Times New Roman" w:hAnsi="Times New Roman" w:cs="Times New Roman"/>
          <w:sz w:val="24"/>
          <w:szCs w:val="24"/>
          <w:lang w:val="en-US"/>
        </w:rPr>
        <w:t>0000–0002–2787–423X</w:t>
      </w:r>
    </w:p>
    <w:p w:rsidR="0040417A" w:rsidRPr="0037114F" w:rsidRDefault="0040417A" w:rsidP="0040417A">
      <w:pPr>
        <w:spacing w:after="0" w:line="240"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Corresponding author e-mail: </w:t>
      </w:r>
      <w:r w:rsidRPr="0037114F">
        <w:rPr>
          <w:rFonts w:ascii="Times New Roman" w:hAnsi="Times New Roman" w:cs="Times New Roman"/>
          <w:sz w:val="24"/>
          <w:szCs w:val="24"/>
          <w:lang w:val="en-US"/>
        </w:rPr>
        <w:t>chalkywolf@gmail.com</w:t>
      </w:r>
    </w:p>
    <w:p w:rsidR="009B6C0D" w:rsidRPr="00637A31" w:rsidRDefault="00B1623B" w:rsidP="00296C78">
      <w:pPr>
        <w:spacing w:after="0" w:line="240" w:lineRule="auto"/>
        <w:jc w:val="right"/>
        <w:rPr>
          <w:rFonts w:ascii="Times New Roman" w:hAnsi="Times New Roman" w:cs="Times New Roman"/>
          <w:color w:val="333333"/>
          <w:sz w:val="24"/>
          <w:szCs w:val="24"/>
          <w:lang w:val="en-US"/>
        </w:rPr>
      </w:pPr>
      <w:r w:rsidRPr="00637A31">
        <w:rPr>
          <w:rFonts w:ascii="Times New Roman" w:hAnsi="Times New Roman" w:cs="Times New Roman"/>
          <w:color w:val="333333"/>
          <w:sz w:val="24"/>
          <w:szCs w:val="24"/>
          <w:lang w:val="en-US"/>
        </w:rPr>
        <w:t xml:space="preserve"> </w:t>
      </w:r>
    </w:p>
    <w:p w:rsidR="009B6C0D" w:rsidRPr="00637A31" w:rsidRDefault="009B6C0D" w:rsidP="00296C78">
      <w:pPr>
        <w:spacing w:after="0" w:line="240" w:lineRule="auto"/>
        <w:jc w:val="both"/>
        <w:rPr>
          <w:rFonts w:ascii="Times New Roman" w:hAnsi="Times New Roman" w:cs="Times New Roman"/>
          <w:sz w:val="24"/>
          <w:szCs w:val="24"/>
          <w:lang w:val="en-US"/>
        </w:rPr>
      </w:pPr>
    </w:p>
    <w:p w:rsidR="00B1623B" w:rsidRPr="00637A31" w:rsidRDefault="00B1623B" w:rsidP="00296C78">
      <w:pPr>
        <w:spacing w:after="0" w:line="240" w:lineRule="auto"/>
        <w:rPr>
          <w:rFonts w:ascii="Times New Roman" w:hAnsi="Times New Roman" w:cs="Times New Roman"/>
          <w:b/>
          <w:i/>
          <w:spacing w:val="-2"/>
          <w:sz w:val="24"/>
          <w:szCs w:val="24"/>
          <w:lang w:val="en-US"/>
        </w:rPr>
      </w:pPr>
      <w:r w:rsidRPr="00637A31">
        <w:rPr>
          <w:rFonts w:ascii="Times New Roman" w:hAnsi="Times New Roman" w:cs="Times New Roman"/>
          <w:b/>
          <w:i/>
          <w:spacing w:val="-2"/>
          <w:sz w:val="24"/>
          <w:szCs w:val="24"/>
          <w:lang w:val="en-US"/>
        </w:rPr>
        <w:t>Abstract</w:t>
      </w:r>
    </w:p>
    <w:p w:rsidR="009B6C0D" w:rsidRPr="00637A31" w:rsidRDefault="009B6C0D" w:rsidP="00296C78">
      <w:pPr>
        <w:spacing w:after="0" w:line="240" w:lineRule="auto"/>
        <w:ind w:firstLine="708"/>
        <w:jc w:val="both"/>
        <w:rPr>
          <w:rFonts w:ascii="Times New Roman" w:hAnsi="Times New Roman" w:cs="Times New Roman"/>
          <w:i/>
          <w:color w:val="333333"/>
          <w:sz w:val="24"/>
          <w:szCs w:val="24"/>
          <w:lang w:val="en-US"/>
        </w:rPr>
      </w:pPr>
      <w:r w:rsidRPr="00637A31">
        <w:rPr>
          <w:rFonts w:ascii="Times New Roman" w:hAnsi="Times New Roman" w:cs="Times New Roman"/>
          <w:i/>
          <w:color w:val="333333"/>
          <w:sz w:val="24"/>
          <w:szCs w:val="24"/>
          <w:lang w:val="en-US"/>
        </w:rPr>
        <w:t>This article presents the features of the formation of social ties in ethnic groups that belong to indigenous peoples of the North using the example of ethnocultural groups that do not have written language for their native language. National and foreign studies in this area are discussed.</w:t>
      </w:r>
    </w:p>
    <w:p w:rsidR="009B6C0D" w:rsidRPr="00637A31" w:rsidRDefault="009B6C0D" w:rsidP="00296C78">
      <w:pPr>
        <w:spacing w:after="0" w:line="240" w:lineRule="auto"/>
        <w:ind w:firstLine="708"/>
        <w:jc w:val="both"/>
        <w:rPr>
          <w:rFonts w:ascii="Times New Roman" w:hAnsi="Times New Roman" w:cs="Times New Roman"/>
          <w:i/>
          <w:color w:val="333333"/>
          <w:sz w:val="24"/>
          <w:szCs w:val="24"/>
          <w:lang w:val="en-US"/>
        </w:rPr>
      </w:pPr>
      <w:r w:rsidRPr="00637A31">
        <w:rPr>
          <w:rFonts w:ascii="Times New Roman" w:hAnsi="Times New Roman" w:cs="Times New Roman"/>
          <w:i/>
          <w:color w:val="333333"/>
          <w:sz w:val="24"/>
          <w:szCs w:val="24"/>
          <w:lang w:val="en-US"/>
        </w:rPr>
        <w:t>As a result, a brief analysis on the formation of social ties between representatives of the enets ethnocultural group that live in the village Potapovo in the Krasnoyarsk Territory (Taimyr) is presented.</w:t>
      </w:r>
    </w:p>
    <w:p w:rsidR="009B6C0D" w:rsidRPr="00637A31" w:rsidRDefault="009B6C0D" w:rsidP="00296C78">
      <w:pPr>
        <w:spacing w:after="0" w:line="240" w:lineRule="auto"/>
        <w:jc w:val="both"/>
        <w:rPr>
          <w:rFonts w:ascii="Times New Roman" w:hAnsi="Times New Roman" w:cs="Times New Roman"/>
          <w:sz w:val="24"/>
          <w:szCs w:val="24"/>
          <w:lang w:val="en-US"/>
        </w:rPr>
      </w:pPr>
    </w:p>
    <w:p w:rsidR="00B1623B" w:rsidRPr="00637A31" w:rsidRDefault="009B6C0D" w:rsidP="00296C78">
      <w:pPr>
        <w:spacing w:after="0" w:line="240" w:lineRule="auto"/>
        <w:rPr>
          <w:rFonts w:ascii="Times New Roman" w:hAnsi="Times New Roman" w:cs="Times New Roman"/>
          <w:b/>
          <w:i/>
          <w:spacing w:val="-2"/>
          <w:sz w:val="24"/>
          <w:szCs w:val="24"/>
          <w:lang w:val="en-US"/>
        </w:rPr>
      </w:pPr>
      <w:r w:rsidRPr="00637A31">
        <w:rPr>
          <w:rFonts w:ascii="Times New Roman" w:hAnsi="Times New Roman" w:cs="Times New Roman"/>
          <w:b/>
          <w:i/>
          <w:spacing w:val="-2"/>
          <w:sz w:val="24"/>
          <w:szCs w:val="24"/>
          <w:lang w:val="en-US"/>
        </w:rPr>
        <w:t>Keywords</w:t>
      </w:r>
    </w:p>
    <w:p w:rsidR="009B6C0D" w:rsidRPr="00637A31" w:rsidRDefault="00B1623B" w:rsidP="00296C78">
      <w:pPr>
        <w:spacing w:after="0" w:line="240" w:lineRule="auto"/>
        <w:jc w:val="both"/>
        <w:rPr>
          <w:rFonts w:ascii="Times New Roman" w:hAnsi="Times New Roman" w:cs="Times New Roman"/>
          <w:i/>
          <w:color w:val="000000"/>
          <w:sz w:val="24"/>
          <w:szCs w:val="24"/>
          <w:shd w:val="clear" w:color="auto" w:fill="FFFFFF"/>
          <w:lang w:val="en-US"/>
        </w:rPr>
      </w:pPr>
      <w:r w:rsidRPr="00637A31">
        <w:rPr>
          <w:rFonts w:ascii="Times New Roman" w:hAnsi="Times New Roman" w:cs="Times New Roman"/>
          <w:i/>
          <w:color w:val="000000"/>
          <w:sz w:val="24"/>
          <w:szCs w:val="24"/>
          <w:shd w:val="clear" w:color="auto" w:fill="FFFFFF"/>
          <w:lang w:val="en-US"/>
        </w:rPr>
        <w:t>S</w:t>
      </w:r>
      <w:r w:rsidR="009B6C0D" w:rsidRPr="00637A31">
        <w:rPr>
          <w:rFonts w:ascii="Times New Roman" w:hAnsi="Times New Roman" w:cs="Times New Roman"/>
          <w:i/>
          <w:color w:val="000000"/>
          <w:sz w:val="24"/>
          <w:szCs w:val="24"/>
          <w:shd w:val="clear" w:color="auto" w:fill="FFFFFF"/>
          <w:lang w:val="en-US"/>
        </w:rPr>
        <w:t>ocial ties, dispersed groups, ethnic groups, enets, non-literate cultures</w:t>
      </w:r>
    </w:p>
    <w:p w:rsidR="00134C4C" w:rsidRPr="00637A31" w:rsidRDefault="00134C4C" w:rsidP="00296C78">
      <w:pPr>
        <w:pStyle w:val="a4"/>
        <w:shd w:val="clear" w:color="auto" w:fill="FFFFFF"/>
        <w:spacing w:before="0" w:beforeAutospacing="0" w:after="0" w:afterAutospacing="0"/>
        <w:jc w:val="center"/>
        <w:rPr>
          <w:lang w:val="en-US"/>
        </w:rPr>
      </w:pPr>
    </w:p>
    <w:p w:rsidR="0037114F" w:rsidRDefault="0037114F" w:rsidP="00296C78">
      <w:pPr>
        <w:pStyle w:val="a4"/>
        <w:shd w:val="clear" w:color="auto" w:fill="FFFFFF"/>
        <w:spacing w:before="0" w:beforeAutospacing="0" w:after="0" w:afterAutospacing="0"/>
        <w:rPr>
          <w:lang w:val="en-US"/>
        </w:rPr>
      </w:pPr>
    </w:p>
    <w:p w:rsidR="006949E9" w:rsidRDefault="006949E9" w:rsidP="00296C78">
      <w:pPr>
        <w:pStyle w:val="a4"/>
        <w:shd w:val="clear" w:color="auto" w:fill="FFFFFF"/>
        <w:spacing w:before="0" w:beforeAutospacing="0" w:after="0" w:afterAutospacing="0"/>
        <w:rPr>
          <w:lang w:val="en-US"/>
        </w:rPr>
      </w:pPr>
    </w:p>
    <w:p w:rsidR="006949E9" w:rsidRPr="0040417A" w:rsidRDefault="006949E9" w:rsidP="00296C78">
      <w:pPr>
        <w:pStyle w:val="a4"/>
        <w:shd w:val="clear" w:color="auto" w:fill="FFFFFF"/>
        <w:spacing w:before="0" w:beforeAutospacing="0" w:after="0" w:afterAutospacing="0"/>
        <w:rPr>
          <w:lang w:val="en-US"/>
        </w:rPr>
      </w:pPr>
    </w:p>
    <w:p w:rsidR="0037114F" w:rsidRPr="0040417A" w:rsidRDefault="0037114F" w:rsidP="00296C78">
      <w:pPr>
        <w:pStyle w:val="a4"/>
        <w:shd w:val="clear" w:color="auto" w:fill="FFFFFF"/>
        <w:spacing w:before="0" w:beforeAutospacing="0" w:after="0" w:afterAutospacing="0"/>
        <w:rPr>
          <w:lang w:val="en-US"/>
        </w:rPr>
      </w:pPr>
    </w:p>
    <w:p w:rsidR="0037114F" w:rsidRPr="0040417A" w:rsidRDefault="0037114F" w:rsidP="00296C78">
      <w:pPr>
        <w:pStyle w:val="a4"/>
        <w:shd w:val="clear" w:color="auto" w:fill="FFFFFF"/>
        <w:spacing w:before="0" w:beforeAutospacing="0" w:after="0" w:afterAutospacing="0"/>
        <w:rPr>
          <w:lang w:val="en-US"/>
        </w:rPr>
      </w:pPr>
    </w:p>
    <w:p w:rsidR="003D5E22" w:rsidRPr="00637A31" w:rsidRDefault="003D5E22" w:rsidP="00296C78">
      <w:pPr>
        <w:pStyle w:val="a4"/>
        <w:shd w:val="clear" w:color="auto" w:fill="FFFFFF"/>
        <w:spacing w:before="0" w:beforeAutospacing="0" w:after="0" w:afterAutospacing="0"/>
      </w:pPr>
      <w:r w:rsidRPr="00637A31">
        <w:lastRenderedPageBreak/>
        <w:t xml:space="preserve">УДК 316.45  </w:t>
      </w:r>
    </w:p>
    <w:p w:rsidR="0037114F" w:rsidRDefault="0037114F" w:rsidP="00296C78">
      <w:pPr>
        <w:spacing w:after="0" w:line="240" w:lineRule="auto"/>
        <w:rPr>
          <w:rFonts w:ascii="Times New Roman" w:hAnsi="Times New Roman" w:cs="Times New Roman"/>
          <w:b/>
          <w:caps/>
          <w:sz w:val="24"/>
          <w:szCs w:val="24"/>
        </w:rPr>
      </w:pPr>
    </w:p>
    <w:p w:rsidR="00717B1B" w:rsidRPr="00637A31" w:rsidRDefault="009B6C0D"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Концептуальные и методологические основы</w:t>
      </w:r>
    </w:p>
    <w:p w:rsidR="00717B1B" w:rsidRPr="00637A31" w:rsidRDefault="009B6C0D" w:rsidP="00296C78">
      <w:pPr>
        <w:spacing w:after="0" w:line="240" w:lineRule="auto"/>
        <w:rPr>
          <w:rFonts w:ascii="Times New Roman" w:hAnsi="Times New Roman" w:cs="Times New Roman"/>
          <w:b/>
          <w:caps/>
          <w:sz w:val="24"/>
          <w:szCs w:val="24"/>
        </w:rPr>
      </w:pPr>
      <w:r w:rsidRPr="00637A31">
        <w:rPr>
          <w:rFonts w:ascii="Times New Roman" w:hAnsi="Times New Roman" w:cs="Times New Roman"/>
          <w:b/>
          <w:caps/>
          <w:sz w:val="24"/>
          <w:szCs w:val="24"/>
        </w:rPr>
        <w:t>исследования сложных</w:t>
      </w:r>
    </w:p>
    <w:p w:rsidR="009B6C0D" w:rsidRPr="00637A31" w:rsidRDefault="00717B1B" w:rsidP="00296C78">
      <w:pPr>
        <w:spacing w:after="0" w:line="240" w:lineRule="auto"/>
        <w:rPr>
          <w:rFonts w:ascii="Times New Roman" w:hAnsi="Times New Roman" w:cs="Times New Roman"/>
          <w:b/>
          <w:bCs/>
          <w:caps/>
          <w:sz w:val="24"/>
          <w:szCs w:val="24"/>
        </w:rPr>
      </w:pPr>
      <w:r w:rsidRPr="00637A31">
        <w:rPr>
          <w:rFonts w:ascii="Times New Roman" w:hAnsi="Times New Roman" w:cs="Times New Roman"/>
          <w:b/>
          <w:caps/>
          <w:sz w:val="24"/>
          <w:szCs w:val="24"/>
        </w:rPr>
        <w:t>социальных идентичностей</w:t>
      </w:r>
    </w:p>
    <w:p w:rsidR="0037114F" w:rsidRDefault="0037114F" w:rsidP="0037114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Анна А. Шпак</w:t>
      </w:r>
    </w:p>
    <w:p w:rsidR="0037114F" w:rsidRPr="00E4170A" w:rsidRDefault="0037114F" w:rsidP="0037114F">
      <w:pPr>
        <w:spacing w:after="0" w:line="240" w:lineRule="auto"/>
        <w:jc w:val="right"/>
        <w:rPr>
          <w:rFonts w:ascii="Times New Roman" w:hAnsi="Times New Roman" w:cs="Times New Roman"/>
          <w:b/>
          <w:sz w:val="24"/>
          <w:szCs w:val="24"/>
        </w:rPr>
      </w:pPr>
      <w:r w:rsidRPr="00E4170A">
        <w:rPr>
          <w:rFonts w:ascii="Times New Roman" w:hAnsi="Times New Roman" w:cs="Times New Roman"/>
          <w:sz w:val="24"/>
          <w:szCs w:val="24"/>
        </w:rPr>
        <w:t>Сибирский федеральный университет</w:t>
      </w:r>
    </w:p>
    <w:p w:rsidR="0037114F" w:rsidRPr="00E4170A" w:rsidRDefault="0037114F" w:rsidP="0037114F">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ORCID ID: </w:t>
      </w:r>
      <w:hyperlink r:id="rId14" w:history="1">
        <w:r w:rsidRPr="00E4170A">
          <w:rPr>
            <w:rFonts w:ascii="Times New Roman" w:hAnsi="Times New Roman" w:cs="Times New Roman"/>
            <w:sz w:val="24"/>
            <w:szCs w:val="24"/>
            <w:lang w:val="en-US"/>
          </w:rPr>
          <w:t xml:space="preserve">http://orcid.org/0000-0002-2948-8762   </w:t>
        </w:r>
      </w:hyperlink>
    </w:p>
    <w:p w:rsidR="0037114F" w:rsidRPr="00E4170A" w:rsidRDefault="0037114F" w:rsidP="0037114F">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15" w:history="1">
        <w:r w:rsidRPr="00E4170A">
          <w:rPr>
            <w:rStyle w:val="a5"/>
            <w:rFonts w:ascii="Times New Roman" w:hAnsi="Times New Roman" w:cs="Times New Roman"/>
            <w:color w:val="auto"/>
            <w:sz w:val="24"/>
            <w:szCs w:val="24"/>
            <w:u w:val="none"/>
            <w:lang w:val="en-US"/>
          </w:rPr>
          <w:t>annaheyy@gmail.com</w:t>
        </w:r>
      </w:hyperlink>
    </w:p>
    <w:p w:rsidR="00717B1B" w:rsidRPr="00637A31" w:rsidRDefault="00717B1B" w:rsidP="00296C78">
      <w:pPr>
        <w:spacing w:line="240" w:lineRule="auto"/>
        <w:rPr>
          <w:rFonts w:ascii="Times New Roman" w:hAnsi="Times New Roman" w:cs="Times New Roman"/>
          <w:b/>
          <w:i/>
          <w:spacing w:val="-2"/>
          <w:sz w:val="24"/>
          <w:szCs w:val="24"/>
        </w:rPr>
      </w:pPr>
      <w:r w:rsidRPr="00637A31">
        <w:rPr>
          <w:rFonts w:ascii="Times New Roman" w:hAnsi="Times New Roman" w:cs="Times New Roman"/>
          <w:b/>
          <w:i/>
          <w:spacing w:val="-2"/>
          <w:sz w:val="24"/>
          <w:szCs w:val="24"/>
        </w:rPr>
        <w:t>Аннотация</w:t>
      </w:r>
    </w:p>
    <w:p w:rsidR="009B6C0D" w:rsidRPr="00637A31" w:rsidRDefault="009B6C0D" w:rsidP="00296C78">
      <w:pPr>
        <w:spacing w:after="0" w:line="240" w:lineRule="auto"/>
        <w:ind w:firstLine="420"/>
        <w:jc w:val="both"/>
        <w:rPr>
          <w:rFonts w:ascii="Times New Roman" w:hAnsi="Times New Roman" w:cs="Times New Roman"/>
          <w:i/>
          <w:spacing w:val="-2"/>
          <w:sz w:val="24"/>
          <w:szCs w:val="24"/>
        </w:rPr>
      </w:pPr>
      <w:r w:rsidRPr="00637A31">
        <w:rPr>
          <w:rFonts w:ascii="Times New Roman" w:hAnsi="Times New Roman" w:cs="Times New Roman"/>
          <w:bCs/>
          <w:i/>
          <w:spacing w:val="-2"/>
          <w:sz w:val="24"/>
          <w:szCs w:val="24"/>
        </w:rPr>
        <w:t xml:space="preserve">В данной статье рассматриваются концептуальные основы феномена этнической идентичности как части социологии с точки зрения конструктивистского подхода. Затрагиваются темы этнической идентичности вырабатываемой в процессе социального конструирования реальности. Изучение особенностей культурной среды позволяет говорить о формировании самосознания через процесс социализации. Дается определение сложной идентичности как принадлежности личности к разным этническим группам и признанием их в равной степени значимыми для индивида. Исследуется методологическая база для нахождения различных аспектов сложной идентичности с точки зрения качественных методов имеющих эмпирическую направленность. Обосновывается выбор качественных и количественных методов при исследовании сложных идентичностей. Вопрос о конструировании сложных идентичностей рассматривается через привлечение произведений искусства в качестве инструментов в создании научной модели сложной идентичности. </w:t>
      </w:r>
    </w:p>
    <w:p w:rsidR="006412B0" w:rsidRPr="00637A31" w:rsidRDefault="006412B0" w:rsidP="00296C78">
      <w:pPr>
        <w:shd w:val="clear" w:color="auto" w:fill="FFFFFF"/>
        <w:spacing w:line="240" w:lineRule="auto"/>
        <w:rPr>
          <w:rFonts w:ascii="Times New Roman" w:hAnsi="Times New Roman" w:cs="Times New Roman"/>
          <w:b/>
          <w:bCs/>
          <w:i/>
          <w:iCs/>
          <w:color w:val="303030"/>
          <w:sz w:val="24"/>
          <w:szCs w:val="24"/>
        </w:rPr>
      </w:pPr>
    </w:p>
    <w:p w:rsidR="006412B0" w:rsidRPr="00637A31" w:rsidRDefault="006412B0" w:rsidP="00296C78">
      <w:pPr>
        <w:shd w:val="clear" w:color="auto" w:fill="FFFFFF"/>
        <w:spacing w:line="240" w:lineRule="auto"/>
        <w:rPr>
          <w:rFonts w:ascii="Times New Roman" w:hAnsi="Times New Roman" w:cs="Times New Roman"/>
          <w:color w:val="303030"/>
          <w:sz w:val="24"/>
          <w:szCs w:val="24"/>
        </w:rPr>
      </w:pPr>
      <w:r w:rsidRPr="00637A31">
        <w:rPr>
          <w:rFonts w:ascii="Times New Roman" w:hAnsi="Times New Roman" w:cs="Times New Roman"/>
          <w:b/>
          <w:bCs/>
          <w:i/>
          <w:iCs/>
          <w:color w:val="303030"/>
          <w:sz w:val="24"/>
          <w:szCs w:val="24"/>
        </w:rPr>
        <w:t>Ключевые слова</w:t>
      </w:r>
    </w:p>
    <w:p w:rsidR="009B6C0D" w:rsidRPr="00637A31" w:rsidRDefault="006412B0" w:rsidP="00296C78">
      <w:pPr>
        <w:spacing w:line="240" w:lineRule="auto"/>
        <w:rPr>
          <w:rFonts w:ascii="Times New Roman" w:hAnsi="Times New Roman" w:cs="Times New Roman"/>
          <w:i/>
          <w:color w:val="000000"/>
          <w:sz w:val="24"/>
          <w:szCs w:val="24"/>
          <w:shd w:val="clear" w:color="auto" w:fill="FFFFFF"/>
        </w:rPr>
      </w:pPr>
      <w:r w:rsidRPr="00637A31">
        <w:rPr>
          <w:rFonts w:ascii="Times New Roman" w:hAnsi="Times New Roman" w:cs="Times New Roman"/>
          <w:i/>
          <w:color w:val="000000"/>
          <w:sz w:val="24"/>
          <w:szCs w:val="24"/>
          <w:shd w:val="clear" w:color="auto" w:fill="FFFFFF"/>
        </w:rPr>
        <w:t>И</w:t>
      </w:r>
      <w:r w:rsidR="009B6C0D" w:rsidRPr="00637A31">
        <w:rPr>
          <w:rFonts w:ascii="Times New Roman" w:hAnsi="Times New Roman" w:cs="Times New Roman"/>
          <w:i/>
          <w:color w:val="000000"/>
          <w:sz w:val="24"/>
          <w:szCs w:val="24"/>
          <w:shd w:val="clear" w:color="auto" w:fill="FFFFFF"/>
        </w:rPr>
        <w:t>дентификация, сложная социальная идентичность, этническая идентичность, конструирование сложной идентичности, культурные исследования.</w:t>
      </w:r>
    </w:p>
    <w:p w:rsidR="006412B0" w:rsidRPr="00637A31" w:rsidRDefault="006412B0" w:rsidP="00296C78">
      <w:pPr>
        <w:spacing w:after="0" w:line="240" w:lineRule="auto"/>
        <w:rPr>
          <w:i/>
          <w:color w:val="000000"/>
          <w:sz w:val="24"/>
          <w:szCs w:val="24"/>
        </w:rPr>
      </w:pPr>
    </w:p>
    <w:p w:rsidR="0037114F" w:rsidRDefault="0037114F" w:rsidP="00296C78">
      <w:pPr>
        <w:spacing w:after="0" w:line="240" w:lineRule="auto"/>
        <w:rPr>
          <w:rFonts w:ascii="Times New Roman" w:hAnsi="Times New Roman" w:cs="Times New Roman"/>
          <w:b/>
          <w:caps/>
          <w:sz w:val="24"/>
          <w:szCs w:val="24"/>
          <w:lang w:val="en-US"/>
        </w:rPr>
      </w:pPr>
      <w:bookmarkStart w:id="0" w:name="_GoBack"/>
      <w:bookmarkEnd w:id="0"/>
    </w:p>
    <w:p w:rsidR="006412B0" w:rsidRPr="00637A31" w:rsidRDefault="009B6C0D" w:rsidP="00296C78">
      <w:pPr>
        <w:spacing w:after="0" w:line="240" w:lineRule="auto"/>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 xml:space="preserve">Conceptual and methodological </w:t>
      </w:r>
    </w:p>
    <w:p w:rsidR="006412B0" w:rsidRPr="00637A31" w:rsidRDefault="009B6C0D" w:rsidP="00296C78">
      <w:pPr>
        <w:spacing w:after="0" w:line="240" w:lineRule="auto"/>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foundations for the study</w:t>
      </w:r>
    </w:p>
    <w:p w:rsidR="009B6C0D" w:rsidRPr="00637A31" w:rsidRDefault="006412B0" w:rsidP="00296C78">
      <w:pPr>
        <w:spacing w:after="0" w:line="240" w:lineRule="auto"/>
        <w:rPr>
          <w:rFonts w:ascii="Times New Roman" w:hAnsi="Times New Roman" w:cs="Times New Roman"/>
          <w:b/>
          <w:caps/>
          <w:sz w:val="24"/>
          <w:szCs w:val="24"/>
          <w:lang w:val="en-US"/>
        </w:rPr>
      </w:pPr>
      <w:r w:rsidRPr="00637A31">
        <w:rPr>
          <w:rFonts w:ascii="Times New Roman" w:hAnsi="Times New Roman" w:cs="Times New Roman"/>
          <w:b/>
          <w:caps/>
          <w:sz w:val="24"/>
          <w:szCs w:val="24"/>
          <w:lang w:val="en-US"/>
        </w:rPr>
        <w:t xml:space="preserve"> of complex social identities</w:t>
      </w:r>
    </w:p>
    <w:p w:rsidR="0037114F" w:rsidRDefault="0037114F" w:rsidP="0037114F">
      <w:pPr>
        <w:spacing w:after="0" w:line="240" w:lineRule="auto"/>
        <w:jc w:val="right"/>
        <w:rPr>
          <w:rFonts w:ascii="Times New Roman" w:eastAsia="Times New Roman" w:hAnsi="Times New Roman" w:cs="Times New Roman"/>
          <w:b/>
          <w:bCs/>
          <w:color w:val="000000"/>
          <w:sz w:val="24"/>
          <w:szCs w:val="24"/>
          <w:lang w:val="en-US" w:eastAsia="ru-RU"/>
        </w:rPr>
      </w:pPr>
      <w:r w:rsidRPr="00E4170A">
        <w:rPr>
          <w:rFonts w:ascii="Times New Roman" w:eastAsia="Times New Roman" w:hAnsi="Times New Roman" w:cs="Times New Roman"/>
          <w:b/>
          <w:bCs/>
          <w:color w:val="000000"/>
          <w:sz w:val="24"/>
          <w:szCs w:val="24"/>
          <w:lang w:val="en-US" w:eastAsia="ru-RU"/>
        </w:rPr>
        <w:t xml:space="preserve">Anna </w:t>
      </w:r>
      <w:r w:rsidRPr="005C5749">
        <w:rPr>
          <w:rFonts w:ascii="Times New Roman" w:eastAsia="Times New Roman" w:hAnsi="Times New Roman" w:cs="Times New Roman"/>
          <w:b/>
          <w:bCs/>
          <w:color w:val="000000"/>
          <w:sz w:val="24"/>
          <w:szCs w:val="24"/>
          <w:lang w:val="en-US" w:eastAsia="ru-RU"/>
        </w:rPr>
        <w:t>A.</w:t>
      </w:r>
      <w:r w:rsidRPr="00E4170A">
        <w:rPr>
          <w:rFonts w:ascii="Times New Roman" w:eastAsia="Times New Roman" w:hAnsi="Times New Roman" w:cs="Times New Roman"/>
          <w:b/>
          <w:bCs/>
          <w:color w:val="000000"/>
          <w:sz w:val="24"/>
          <w:szCs w:val="24"/>
          <w:lang w:val="en-US" w:eastAsia="ru-RU"/>
        </w:rPr>
        <w:t xml:space="preserve"> </w:t>
      </w:r>
      <w:r>
        <w:rPr>
          <w:rFonts w:ascii="Times New Roman" w:eastAsia="Times New Roman" w:hAnsi="Times New Roman" w:cs="Times New Roman"/>
          <w:b/>
          <w:bCs/>
          <w:color w:val="000000"/>
          <w:sz w:val="24"/>
          <w:szCs w:val="24"/>
          <w:lang w:val="en-US" w:eastAsia="ru-RU"/>
        </w:rPr>
        <w:t>Shpak</w:t>
      </w:r>
      <w:r w:rsidRPr="005C5749">
        <w:rPr>
          <w:rFonts w:ascii="Times New Roman" w:eastAsia="Times New Roman" w:hAnsi="Times New Roman" w:cs="Times New Roman"/>
          <w:b/>
          <w:bCs/>
          <w:color w:val="000000"/>
          <w:sz w:val="24"/>
          <w:szCs w:val="24"/>
          <w:lang w:val="en-US" w:eastAsia="ru-RU"/>
        </w:rPr>
        <w:t xml:space="preserve"> </w:t>
      </w:r>
    </w:p>
    <w:p w:rsidR="0037114F" w:rsidRDefault="0037114F" w:rsidP="0037114F">
      <w:pPr>
        <w:spacing w:after="0" w:line="240" w:lineRule="auto"/>
        <w:jc w:val="right"/>
        <w:rPr>
          <w:rFonts w:ascii="Times New Roman" w:hAnsi="Times New Roman" w:cs="Times New Roman"/>
          <w:lang w:val="en-US"/>
        </w:rPr>
      </w:pPr>
      <w:r w:rsidRPr="001A23D9">
        <w:rPr>
          <w:rFonts w:ascii="Times New Roman" w:hAnsi="Times New Roman" w:cs="Times New Roman"/>
          <w:lang w:val="en-US"/>
        </w:rPr>
        <w:t>Siberian federal university</w:t>
      </w:r>
    </w:p>
    <w:p w:rsidR="0037114F" w:rsidRPr="00E4170A" w:rsidRDefault="0037114F" w:rsidP="0037114F">
      <w:pPr>
        <w:spacing w:after="0" w:line="276" w:lineRule="auto"/>
        <w:jc w:val="right"/>
        <w:rPr>
          <w:rFonts w:ascii="Times New Roman" w:hAnsi="Times New Roman" w:cs="Times New Roman"/>
          <w:sz w:val="24"/>
          <w:szCs w:val="24"/>
          <w:lang w:val="en-US"/>
        </w:rPr>
      </w:pPr>
      <w:r w:rsidRPr="00E4170A">
        <w:rPr>
          <w:rFonts w:ascii="Times New Roman" w:hAnsi="Times New Roman" w:cs="Times New Roman"/>
          <w:sz w:val="24"/>
          <w:szCs w:val="24"/>
          <w:lang w:val="en-US"/>
        </w:rPr>
        <w:t xml:space="preserve">ORCID ID: </w:t>
      </w:r>
      <w:hyperlink r:id="rId16" w:history="1">
        <w:r w:rsidRPr="00E4170A">
          <w:rPr>
            <w:rFonts w:ascii="Times New Roman" w:hAnsi="Times New Roman" w:cs="Times New Roman"/>
            <w:sz w:val="24"/>
            <w:szCs w:val="24"/>
            <w:lang w:val="en-US"/>
          </w:rPr>
          <w:t xml:space="preserve">http://orcid.org/0000-0002-2948-8762   </w:t>
        </w:r>
      </w:hyperlink>
    </w:p>
    <w:p w:rsidR="0037114F" w:rsidRPr="00E4170A" w:rsidRDefault="0037114F" w:rsidP="0037114F">
      <w:pPr>
        <w:spacing w:after="0" w:line="240" w:lineRule="auto"/>
        <w:jc w:val="right"/>
        <w:rPr>
          <w:rFonts w:ascii="Times New Roman" w:hAnsi="Times New Roman" w:cs="Times New Roman"/>
          <w:b/>
          <w:sz w:val="24"/>
          <w:szCs w:val="24"/>
          <w:lang w:val="en-US"/>
        </w:rPr>
      </w:pPr>
      <w:r w:rsidRPr="00E4170A">
        <w:rPr>
          <w:rFonts w:ascii="Times New Roman" w:hAnsi="Times New Roman" w:cs="Times New Roman"/>
          <w:sz w:val="24"/>
          <w:szCs w:val="24"/>
          <w:lang w:val="en-US"/>
        </w:rPr>
        <w:t xml:space="preserve">Corresponding author e-mail: </w:t>
      </w:r>
      <w:hyperlink r:id="rId17" w:history="1">
        <w:r w:rsidRPr="00E4170A">
          <w:rPr>
            <w:rStyle w:val="a5"/>
            <w:rFonts w:ascii="Times New Roman" w:hAnsi="Times New Roman" w:cs="Times New Roman"/>
            <w:color w:val="auto"/>
            <w:sz w:val="24"/>
            <w:szCs w:val="24"/>
            <w:u w:val="none"/>
            <w:lang w:val="en-US"/>
          </w:rPr>
          <w:t>annaheyy@gmail.com</w:t>
        </w:r>
      </w:hyperlink>
    </w:p>
    <w:p w:rsidR="006412B0" w:rsidRPr="00637A31" w:rsidRDefault="006412B0" w:rsidP="00296C78">
      <w:pPr>
        <w:spacing w:line="240" w:lineRule="auto"/>
        <w:rPr>
          <w:rFonts w:ascii="Times New Roman" w:hAnsi="Times New Roman" w:cs="Times New Roman"/>
          <w:b/>
          <w:i/>
          <w:spacing w:val="-2"/>
          <w:sz w:val="24"/>
          <w:szCs w:val="24"/>
          <w:lang w:val="en-US"/>
        </w:rPr>
      </w:pPr>
      <w:r w:rsidRPr="00637A31">
        <w:rPr>
          <w:rFonts w:ascii="Times New Roman" w:hAnsi="Times New Roman" w:cs="Times New Roman"/>
          <w:b/>
          <w:i/>
          <w:spacing w:val="-2"/>
          <w:sz w:val="24"/>
          <w:szCs w:val="24"/>
          <w:lang w:val="en-US"/>
        </w:rPr>
        <w:t>Abstract</w:t>
      </w:r>
    </w:p>
    <w:p w:rsidR="009B6C0D" w:rsidRPr="00637A31" w:rsidRDefault="009B6C0D" w:rsidP="00296C78">
      <w:pPr>
        <w:spacing w:after="0" w:line="240" w:lineRule="auto"/>
        <w:ind w:firstLine="420"/>
        <w:jc w:val="both"/>
        <w:rPr>
          <w:rFonts w:ascii="Times New Roman" w:hAnsi="Times New Roman" w:cs="Times New Roman"/>
          <w:bCs/>
          <w:i/>
          <w:spacing w:val="-2"/>
          <w:sz w:val="24"/>
          <w:szCs w:val="24"/>
          <w:lang w:val="en-US"/>
        </w:rPr>
      </w:pPr>
      <w:r w:rsidRPr="00637A31">
        <w:rPr>
          <w:rFonts w:ascii="Times New Roman" w:hAnsi="Times New Roman" w:cs="Times New Roman"/>
          <w:bCs/>
          <w:i/>
          <w:spacing w:val="-2"/>
          <w:sz w:val="24"/>
          <w:szCs w:val="24"/>
          <w:lang w:val="en-US"/>
        </w:rPr>
        <w:t>This article examines the conceptual phenomenon foundations of ethnic identity as a part of sociology from the constructivist approach. The topics of ethnic identity developed in the social construction process of reality are discused. Studying the features of the cultural environment allows us to study formation of self-awareness through the process of socialization. The author defines complex identity trought belonging to different ethnic groups and recognizing them as equally important for the individual. The methodological basis for finding various aspects of complex identity from the point of view of qualitative methods with an empirical orientation is investigated. The choice of qualitative and quantitative methods for the study of complex identities is justified. The issue of constructing complex identities is studied by using works of art as tools in creating a scientific model of complex identity.</w:t>
      </w:r>
    </w:p>
    <w:p w:rsidR="006412B0" w:rsidRPr="00637A31" w:rsidRDefault="006412B0" w:rsidP="00296C78">
      <w:pPr>
        <w:spacing w:line="240" w:lineRule="auto"/>
        <w:rPr>
          <w:rFonts w:ascii="Times New Roman" w:hAnsi="Times New Roman" w:cs="Times New Roman"/>
          <w:b/>
          <w:i/>
          <w:spacing w:val="-2"/>
          <w:sz w:val="24"/>
          <w:szCs w:val="24"/>
          <w:lang w:val="en-US"/>
        </w:rPr>
      </w:pPr>
    </w:p>
    <w:p w:rsidR="006412B0" w:rsidRPr="00637A31" w:rsidRDefault="006412B0" w:rsidP="00296C78">
      <w:pPr>
        <w:spacing w:line="240" w:lineRule="auto"/>
        <w:rPr>
          <w:rFonts w:ascii="Times New Roman" w:hAnsi="Times New Roman" w:cs="Times New Roman"/>
          <w:b/>
          <w:i/>
          <w:color w:val="333333"/>
          <w:sz w:val="24"/>
          <w:szCs w:val="24"/>
          <w:lang w:val="en-US"/>
        </w:rPr>
      </w:pPr>
      <w:r w:rsidRPr="00637A31">
        <w:rPr>
          <w:rFonts w:ascii="Times New Roman" w:hAnsi="Times New Roman" w:cs="Times New Roman"/>
          <w:b/>
          <w:i/>
          <w:spacing w:val="-2"/>
          <w:sz w:val="24"/>
          <w:szCs w:val="24"/>
          <w:lang w:val="en-US"/>
        </w:rPr>
        <w:t>Keywords</w:t>
      </w:r>
    </w:p>
    <w:p w:rsidR="00306E2E" w:rsidRPr="00637A31" w:rsidRDefault="006412B0" w:rsidP="00296C78">
      <w:pPr>
        <w:spacing w:line="240" w:lineRule="auto"/>
        <w:rPr>
          <w:rFonts w:ascii="Times New Roman" w:hAnsi="Times New Roman" w:cs="Times New Roman"/>
          <w:sz w:val="24"/>
          <w:szCs w:val="24"/>
          <w:lang w:val="en-US"/>
        </w:rPr>
      </w:pPr>
      <w:r w:rsidRPr="00637A31">
        <w:rPr>
          <w:rFonts w:ascii="Times New Roman" w:hAnsi="Times New Roman" w:cs="Times New Roman"/>
          <w:i/>
          <w:spacing w:val="-2"/>
          <w:sz w:val="24"/>
          <w:szCs w:val="24"/>
          <w:lang w:val="en-US"/>
        </w:rPr>
        <w:lastRenderedPageBreak/>
        <w:t>I</w:t>
      </w:r>
      <w:r w:rsidR="009B6C0D" w:rsidRPr="00637A31">
        <w:rPr>
          <w:rFonts w:ascii="Times New Roman" w:hAnsi="Times New Roman" w:cs="Times New Roman"/>
          <w:i/>
          <w:spacing w:val="-2"/>
          <w:sz w:val="24"/>
          <w:szCs w:val="24"/>
          <w:lang w:val="en-US"/>
        </w:rPr>
        <w:t>dentification, complex social identity, ethnic identity, construction of complex identity, cultural research.</w:t>
      </w:r>
    </w:p>
    <w:p w:rsidR="00517F21" w:rsidRPr="00296C78" w:rsidRDefault="00517F21" w:rsidP="00296C78">
      <w:pPr>
        <w:spacing w:after="0" w:line="240" w:lineRule="auto"/>
        <w:rPr>
          <w:rFonts w:ascii="Times New Roman" w:hAnsi="Times New Roman" w:cs="Times New Roman"/>
          <w:sz w:val="24"/>
          <w:szCs w:val="24"/>
          <w:lang w:val="en-US"/>
        </w:rPr>
      </w:pPr>
    </w:p>
    <w:sectPr w:rsidR="00517F21" w:rsidRPr="00296C78" w:rsidSect="00723F1A">
      <w:footnotePr>
        <w:numRestart w:val="eachPage"/>
      </w:footnotePr>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0BA" w:rsidRDefault="005D30BA" w:rsidP="008848D6">
      <w:pPr>
        <w:spacing w:after="0" w:line="240" w:lineRule="auto"/>
      </w:pPr>
      <w:r>
        <w:separator/>
      </w:r>
    </w:p>
  </w:endnote>
  <w:endnote w:type="continuationSeparator" w:id="0">
    <w:p w:rsidR="005D30BA" w:rsidRDefault="005D30BA" w:rsidP="0088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0BA" w:rsidRDefault="005D30BA" w:rsidP="008848D6">
      <w:pPr>
        <w:spacing w:after="0" w:line="240" w:lineRule="auto"/>
      </w:pPr>
      <w:r>
        <w:separator/>
      </w:r>
    </w:p>
  </w:footnote>
  <w:footnote w:type="continuationSeparator" w:id="0">
    <w:p w:rsidR="005D30BA" w:rsidRDefault="005D30BA" w:rsidP="008848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061"/>
    <w:multiLevelType w:val="hybridMultilevel"/>
    <w:tmpl w:val="A6766BA8"/>
    <w:lvl w:ilvl="0" w:tplc="6E5640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3C17CF"/>
    <w:multiLevelType w:val="hybridMultilevel"/>
    <w:tmpl w:val="A5A2E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D7B5608"/>
    <w:multiLevelType w:val="hybridMultilevel"/>
    <w:tmpl w:val="680E5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C47268"/>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1A6D0405"/>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1B5B3A5E"/>
    <w:multiLevelType w:val="hybridMultilevel"/>
    <w:tmpl w:val="6466F20C"/>
    <w:lvl w:ilvl="0" w:tplc="4A88B4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D74F5"/>
    <w:multiLevelType w:val="hybridMultilevel"/>
    <w:tmpl w:val="2D7667D4"/>
    <w:lvl w:ilvl="0" w:tplc="6E564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C87B4B"/>
    <w:multiLevelType w:val="hybridMultilevel"/>
    <w:tmpl w:val="E4F0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A250A97"/>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2BA170FE"/>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15:restartNumberingAfterBreak="0">
    <w:nsid w:val="2CC0E54C"/>
    <w:multiLevelType w:val="singleLevel"/>
    <w:tmpl w:val="2CC0E54C"/>
    <w:lvl w:ilvl="0">
      <w:start w:val="1"/>
      <w:numFmt w:val="decimal"/>
      <w:suff w:val="space"/>
      <w:lvlText w:val="%1."/>
      <w:lvlJc w:val="left"/>
    </w:lvl>
  </w:abstractNum>
  <w:abstractNum w:abstractNumId="11" w15:restartNumberingAfterBreak="0">
    <w:nsid w:val="2CC82951"/>
    <w:multiLevelType w:val="hybridMultilevel"/>
    <w:tmpl w:val="17DA4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3C2A3F"/>
    <w:multiLevelType w:val="hybridMultilevel"/>
    <w:tmpl w:val="D478B878"/>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3" w15:restartNumberingAfterBreak="0">
    <w:nsid w:val="30DC3690"/>
    <w:multiLevelType w:val="hybridMultilevel"/>
    <w:tmpl w:val="2D7667D4"/>
    <w:lvl w:ilvl="0" w:tplc="6E5640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6C39CE"/>
    <w:multiLevelType w:val="hybridMultilevel"/>
    <w:tmpl w:val="A5A2E11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55E18CA"/>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6" w15:restartNumberingAfterBreak="0">
    <w:nsid w:val="3889223F"/>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A311CBC"/>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8" w15:restartNumberingAfterBreak="0">
    <w:nsid w:val="3B207FC5"/>
    <w:multiLevelType w:val="hybridMultilevel"/>
    <w:tmpl w:val="ED0A1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507445"/>
    <w:multiLevelType w:val="hybridMultilevel"/>
    <w:tmpl w:val="A4FC0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EBB5E9B"/>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1" w15:restartNumberingAfterBreak="0">
    <w:nsid w:val="419E7D92"/>
    <w:multiLevelType w:val="hybridMultilevel"/>
    <w:tmpl w:val="D76CE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4CB696E"/>
    <w:multiLevelType w:val="hybridMultilevel"/>
    <w:tmpl w:val="B9D81230"/>
    <w:lvl w:ilvl="0" w:tplc="1A964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56921F7"/>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15:restartNumberingAfterBreak="0">
    <w:nsid w:val="4D7B3B3B"/>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15:restartNumberingAfterBreak="0">
    <w:nsid w:val="4D7C5C4A"/>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15:restartNumberingAfterBreak="0">
    <w:nsid w:val="52195B93"/>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1280050"/>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15:restartNumberingAfterBreak="0">
    <w:nsid w:val="69D13FFE"/>
    <w:multiLevelType w:val="hybridMultilevel"/>
    <w:tmpl w:val="8878ED1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15:restartNumberingAfterBreak="0">
    <w:nsid w:val="6A895A40"/>
    <w:multiLevelType w:val="hybridMultilevel"/>
    <w:tmpl w:val="3A5AF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332338"/>
    <w:multiLevelType w:val="hybridMultilevel"/>
    <w:tmpl w:val="0E5C31C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15:restartNumberingAfterBreak="0">
    <w:nsid w:val="771655AB"/>
    <w:multiLevelType w:val="hybridMultilevel"/>
    <w:tmpl w:val="A4FC0B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BFE061A"/>
    <w:multiLevelType w:val="hybridMultilevel"/>
    <w:tmpl w:val="A6766BA8"/>
    <w:lvl w:ilvl="0" w:tplc="6E5640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C911545"/>
    <w:multiLevelType w:val="multilevel"/>
    <w:tmpl w:val="6AB41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1F68ED"/>
    <w:multiLevelType w:val="hybridMultilevel"/>
    <w:tmpl w:val="A6766BA8"/>
    <w:lvl w:ilvl="0" w:tplc="6E56402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125E27"/>
    <w:multiLevelType w:val="hybridMultilevel"/>
    <w:tmpl w:val="5B5C3432"/>
    <w:lvl w:ilvl="0" w:tplc="0D9C7A5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7"/>
  </w:num>
  <w:num w:numId="2">
    <w:abstractNumId w:val="8"/>
  </w:num>
  <w:num w:numId="3">
    <w:abstractNumId w:val="11"/>
  </w:num>
  <w:num w:numId="4">
    <w:abstractNumId w:val="18"/>
  </w:num>
  <w:num w:numId="5">
    <w:abstractNumId w:val="0"/>
  </w:num>
  <w:num w:numId="6">
    <w:abstractNumId w:val="19"/>
  </w:num>
  <w:num w:numId="7">
    <w:abstractNumId w:val="29"/>
  </w:num>
  <w:num w:numId="8">
    <w:abstractNumId w:val="32"/>
  </w:num>
  <w:num w:numId="9">
    <w:abstractNumId w:val="34"/>
  </w:num>
  <w:num w:numId="10">
    <w:abstractNumId w:val="3"/>
  </w:num>
  <w:num w:numId="11">
    <w:abstractNumId w:val="6"/>
  </w:num>
  <w:num w:numId="12">
    <w:abstractNumId w:val="20"/>
  </w:num>
  <w:num w:numId="13">
    <w:abstractNumId w:val="13"/>
  </w:num>
  <w:num w:numId="14">
    <w:abstractNumId w:val="35"/>
  </w:num>
  <w:num w:numId="15">
    <w:abstractNumId w:val="4"/>
  </w:num>
  <w:num w:numId="16">
    <w:abstractNumId w:val="12"/>
  </w:num>
  <w:num w:numId="17">
    <w:abstractNumId w:val="2"/>
  </w:num>
  <w:num w:numId="18">
    <w:abstractNumId w:val="10"/>
  </w:num>
  <w:num w:numId="19">
    <w:abstractNumId w:val="14"/>
  </w:num>
  <w:num w:numId="20">
    <w:abstractNumId w:val="9"/>
  </w:num>
  <w:num w:numId="21">
    <w:abstractNumId w:val="15"/>
  </w:num>
  <w:num w:numId="22">
    <w:abstractNumId w:val="17"/>
  </w:num>
  <w:num w:numId="23">
    <w:abstractNumId w:val="27"/>
  </w:num>
  <w:num w:numId="24">
    <w:abstractNumId w:val="24"/>
  </w:num>
  <w:num w:numId="25">
    <w:abstractNumId w:val="30"/>
  </w:num>
  <w:num w:numId="26">
    <w:abstractNumId w:val="28"/>
  </w:num>
  <w:num w:numId="27">
    <w:abstractNumId w:val="25"/>
  </w:num>
  <w:num w:numId="28">
    <w:abstractNumId w:val="16"/>
  </w:num>
  <w:num w:numId="29">
    <w:abstractNumId w:val="26"/>
  </w:num>
  <w:num w:numId="30">
    <w:abstractNumId w:val="33"/>
  </w:num>
  <w:num w:numId="31">
    <w:abstractNumId w:val="5"/>
  </w:num>
  <w:num w:numId="32">
    <w:abstractNumId w:val="21"/>
  </w:num>
  <w:num w:numId="33">
    <w:abstractNumId w:val="22"/>
  </w:num>
  <w:num w:numId="34">
    <w:abstractNumId w:val="31"/>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hideSpellingErrors/>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154567"/>
    <w:rsid w:val="00000CD2"/>
    <w:rsid w:val="00035E08"/>
    <w:rsid w:val="000436BA"/>
    <w:rsid w:val="0005499A"/>
    <w:rsid w:val="00055A50"/>
    <w:rsid w:val="0006543C"/>
    <w:rsid w:val="00091084"/>
    <w:rsid w:val="000C08C7"/>
    <w:rsid w:val="001076CF"/>
    <w:rsid w:val="00113310"/>
    <w:rsid w:val="001213F2"/>
    <w:rsid w:val="00134C4C"/>
    <w:rsid w:val="00137513"/>
    <w:rsid w:val="00154567"/>
    <w:rsid w:val="001A28E8"/>
    <w:rsid w:val="001B4DE3"/>
    <w:rsid w:val="001C6D88"/>
    <w:rsid w:val="001D6A50"/>
    <w:rsid w:val="001E03B6"/>
    <w:rsid w:val="001F3900"/>
    <w:rsid w:val="00213D93"/>
    <w:rsid w:val="002265EF"/>
    <w:rsid w:val="00230F43"/>
    <w:rsid w:val="002374F8"/>
    <w:rsid w:val="002376B2"/>
    <w:rsid w:val="00245D57"/>
    <w:rsid w:val="00263B85"/>
    <w:rsid w:val="00296C78"/>
    <w:rsid w:val="002B1876"/>
    <w:rsid w:val="002B3352"/>
    <w:rsid w:val="002B4528"/>
    <w:rsid w:val="002D75CA"/>
    <w:rsid w:val="002E1D82"/>
    <w:rsid w:val="002E76BF"/>
    <w:rsid w:val="002F31C0"/>
    <w:rsid w:val="00301BC2"/>
    <w:rsid w:val="00302BD3"/>
    <w:rsid w:val="00306E2E"/>
    <w:rsid w:val="0034114B"/>
    <w:rsid w:val="0037114F"/>
    <w:rsid w:val="00382D4B"/>
    <w:rsid w:val="00391950"/>
    <w:rsid w:val="003B4573"/>
    <w:rsid w:val="003B7A55"/>
    <w:rsid w:val="003C4A5A"/>
    <w:rsid w:val="003C7AA2"/>
    <w:rsid w:val="003D5E22"/>
    <w:rsid w:val="003D7B7D"/>
    <w:rsid w:val="003D7ECA"/>
    <w:rsid w:val="0040417A"/>
    <w:rsid w:val="004140FD"/>
    <w:rsid w:val="00425A84"/>
    <w:rsid w:val="00430F91"/>
    <w:rsid w:val="00437B7C"/>
    <w:rsid w:val="00455D39"/>
    <w:rsid w:val="0045712A"/>
    <w:rsid w:val="00464627"/>
    <w:rsid w:val="004804F9"/>
    <w:rsid w:val="00492BF1"/>
    <w:rsid w:val="00494B17"/>
    <w:rsid w:val="004C2039"/>
    <w:rsid w:val="004C5F95"/>
    <w:rsid w:val="00505415"/>
    <w:rsid w:val="00514A98"/>
    <w:rsid w:val="00517F21"/>
    <w:rsid w:val="00540AF8"/>
    <w:rsid w:val="00570E63"/>
    <w:rsid w:val="00575A62"/>
    <w:rsid w:val="00575D9F"/>
    <w:rsid w:val="00587CA1"/>
    <w:rsid w:val="005915E2"/>
    <w:rsid w:val="005A2ADD"/>
    <w:rsid w:val="005B74EB"/>
    <w:rsid w:val="005C788C"/>
    <w:rsid w:val="005D30BA"/>
    <w:rsid w:val="005E3AE4"/>
    <w:rsid w:val="00617A42"/>
    <w:rsid w:val="00621AA1"/>
    <w:rsid w:val="00637A31"/>
    <w:rsid w:val="006412B0"/>
    <w:rsid w:val="00645450"/>
    <w:rsid w:val="00646417"/>
    <w:rsid w:val="00666D15"/>
    <w:rsid w:val="006771F6"/>
    <w:rsid w:val="00685337"/>
    <w:rsid w:val="006949E9"/>
    <w:rsid w:val="006D1E01"/>
    <w:rsid w:val="006D5A25"/>
    <w:rsid w:val="006D6A8E"/>
    <w:rsid w:val="006D7181"/>
    <w:rsid w:val="00712395"/>
    <w:rsid w:val="00717B1B"/>
    <w:rsid w:val="00723F1A"/>
    <w:rsid w:val="00734C95"/>
    <w:rsid w:val="007630B6"/>
    <w:rsid w:val="0077616F"/>
    <w:rsid w:val="0079117E"/>
    <w:rsid w:val="007C1AAF"/>
    <w:rsid w:val="007D1A23"/>
    <w:rsid w:val="007F167E"/>
    <w:rsid w:val="00826ADC"/>
    <w:rsid w:val="00830241"/>
    <w:rsid w:val="00830783"/>
    <w:rsid w:val="00835517"/>
    <w:rsid w:val="008848D6"/>
    <w:rsid w:val="00886706"/>
    <w:rsid w:val="00887A9E"/>
    <w:rsid w:val="008941F8"/>
    <w:rsid w:val="00895299"/>
    <w:rsid w:val="00895A35"/>
    <w:rsid w:val="008A40EC"/>
    <w:rsid w:val="008C3F14"/>
    <w:rsid w:val="008D6903"/>
    <w:rsid w:val="008E6B73"/>
    <w:rsid w:val="00926B55"/>
    <w:rsid w:val="00932455"/>
    <w:rsid w:val="00943922"/>
    <w:rsid w:val="0098194D"/>
    <w:rsid w:val="009A1274"/>
    <w:rsid w:val="009B6C0D"/>
    <w:rsid w:val="009C213A"/>
    <w:rsid w:val="009D6C07"/>
    <w:rsid w:val="009E33E4"/>
    <w:rsid w:val="00A00598"/>
    <w:rsid w:val="00A117E0"/>
    <w:rsid w:val="00A25929"/>
    <w:rsid w:val="00A31349"/>
    <w:rsid w:val="00A37ADC"/>
    <w:rsid w:val="00A55B00"/>
    <w:rsid w:val="00A5628A"/>
    <w:rsid w:val="00A61045"/>
    <w:rsid w:val="00A615A9"/>
    <w:rsid w:val="00A67A4A"/>
    <w:rsid w:val="00AE2C7B"/>
    <w:rsid w:val="00AF30C5"/>
    <w:rsid w:val="00B07FE8"/>
    <w:rsid w:val="00B1623B"/>
    <w:rsid w:val="00B27BAA"/>
    <w:rsid w:val="00B3697F"/>
    <w:rsid w:val="00B433F5"/>
    <w:rsid w:val="00B7448E"/>
    <w:rsid w:val="00B83093"/>
    <w:rsid w:val="00BC11BD"/>
    <w:rsid w:val="00BD02A1"/>
    <w:rsid w:val="00BD32EE"/>
    <w:rsid w:val="00BD63F8"/>
    <w:rsid w:val="00BD7495"/>
    <w:rsid w:val="00BE1BB1"/>
    <w:rsid w:val="00BE7336"/>
    <w:rsid w:val="00BF5ED3"/>
    <w:rsid w:val="00C044EB"/>
    <w:rsid w:val="00C267A2"/>
    <w:rsid w:val="00C3333B"/>
    <w:rsid w:val="00C372AA"/>
    <w:rsid w:val="00C55D13"/>
    <w:rsid w:val="00C579EB"/>
    <w:rsid w:val="00C65521"/>
    <w:rsid w:val="00C82D66"/>
    <w:rsid w:val="00C91AB2"/>
    <w:rsid w:val="00CB1A6F"/>
    <w:rsid w:val="00CC4484"/>
    <w:rsid w:val="00CF6F37"/>
    <w:rsid w:val="00D04E13"/>
    <w:rsid w:val="00D21344"/>
    <w:rsid w:val="00D72525"/>
    <w:rsid w:val="00D97F55"/>
    <w:rsid w:val="00DD2297"/>
    <w:rsid w:val="00DF3001"/>
    <w:rsid w:val="00DF6BA5"/>
    <w:rsid w:val="00E04186"/>
    <w:rsid w:val="00E10780"/>
    <w:rsid w:val="00E16930"/>
    <w:rsid w:val="00E2441A"/>
    <w:rsid w:val="00E542CE"/>
    <w:rsid w:val="00E574B0"/>
    <w:rsid w:val="00E74477"/>
    <w:rsid w:val="00E852DF"/>
    <w:rsid w:val="00EA52E3"/>
    <w:rsid w:val="00EB2457"/>
    <w:rsid w:val="00ED0296"/>
    <w:rsid w:val="00EE4E3C"/>
    <w:rsid w:val="00EE7C66"/>
    <w:rsid w:val="00EF128B"/>
    <w:rsid w:val="00F105A9"/>
    <w:rsid w:val="00F1301A"/>
    <w:rsid w:val="00F15464"/>
    <w:rsid w:val="00F432F3"/>
    <w:rsid w:val="00F44CE6"/>
    <w:rsid w:val="00F75077"/>
    <w:rsid w:val="00F962D3"/>
    <w:rsid w:val="00FE1EC5"/>
    <w:rsid w:val="00FF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3EB7D"/>
  <w15:docId w15:val="{A2740F5D-BD2A-43EE-BFC1-FE055B65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3F8"/>
  </w:style>
  <w:style w:type="paragraph" w:styleId="1">
    <w:name w:val="heading 1"/>
    <w:basedOn w:val="a"/>
    <w:next w:val="a"/>
    <w:link w:val="10"/>
    <w:qFormat/>
    <w:rsid w:val="00134C4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455D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EF12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1EC5"/>
    <w:pPr>
      <w:ind w:left="720"/>
      <w:contextualSpacing/>
    </w:pPr>
  </w:style>
  <w:style w:type="paragraph" w:styleId="a4">
    <w:name w:val="Normal (Web)"/>
    <w:basedOn w:val="a"/>
    <w:uiPriority w:val="99"/>
    <w:unhideWhenUsed/>
    <w:rsid w:val="00FE1E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134C4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455D39"/>
    <w:rPr>
      <w:rFonts w:asciiTheme="majorHAnsi" w:eastAsiaTheme="majorEastAsia" w:hAnsiTheme="majorHAnsi" w:cstheme="majorBidi"/>
      <w:color w:val="2E74B5" w:themeColor="accent1" w:themeShade="BF"/>
      <w:sz w:val="26"/>
      <w:szCs w:val="26"/>
    </w:rPr>
  </w:style>
  <w:style w:type="character" w:styleId="a5">
    <w:name w:val="Hyperlink"/>
    <w:basedOn w:val="a0"/>
    <w:uiPriority w:val="99"/>
    <w:unhideWhenUsed/>
    <w:rsid w:val="00455D39"/>
    <w:rPr>
      <w:color w:val="0000FF"/>
      <w:u w:val="single"/>
    </w:rPr>
  </w:style>
  <w:style w:type="character" w:customStyle="1" w:styleId="w">
    <w:name w:val="w"/>
    <w:basedOn w:val="a0"/>
    <w:rsid w:val="00455D39"/>
  </w:style>
  <w:style w:type="paragraph" w:styleId="a6">
    <w:name w:val="Body Text"/>
    <w:basedOn w:val="a"/>
    <w:link w:val="a7"/>
    <w:semiHidden/>
    <w:rsid w:val="00455D39"/>
    <w:pPr>
      <w:spacing w:after="0" w:line="240" w:lineRule="auto"/>
    </w:pPr>
    <w:rPr>
      <w:rFonts w:ascii="Times New Roman" w:eastAsia="Times New Roman" w:hAnsi="Times New Roman" w:cs="Times New Roman"/>
      <w:sz w:val="28"/>
      <w:szCs w:val="20"/>
      <w:lang w:eastAsia="ru-RU"/>
    </w:rPr>
  </w:style>
  <w:style w:type="character" w:customStyle="1" w:styleId="a7">
    <w:name w:val="Основной текст Знак"/>
    <w:basedOn w:val="a0"/>
    <w:link w:val="a6"/>
    <w:semiHidden/>
    <w:rsid w:val="00455D39"/>
    <w:rPr>
      <w:rFonts w:ascii="Times New Roman" w:eastAsia="Times New Roman" w:hAnsi="Times New Roman" w:cs="Times New Roman"/>
      <w:sz w:val="28"/>
      <w:szCs w:val="20"/>
      <w:lang w:eastAsia="ru-RU"/>
    </w:rPr>
  </w:style>
  <w:style w:type="table" w:styleId="a8">
    <w:name w:val="Table Grid"/>
    <w:basedOn w:val="a1"/>
    <w:uiPriority w:val="39"/>
    <w:rsid w:val="00685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nhideWhenUsed/>
    <w:rsid w:val="008848D6"/>
    <w:pPr>
      <w:spacing w:after="0" w:line="240" w:lineRule="auto"/>
    </w:pPr>
    <w:rPr>
      <w:sz w:val="20"/>
      <w:szCs w:val="20"/>
    </w:rPr>
  </w:style>
  <w:style w:type="character" w:customStyle="1" w:styleId="aa">
    <w:name w:val="Текст сноски Знак"/>
    <w:basedOn w:val="a0"/>
    <w:link w:val="a9"/>
    <w:uiPriority w:val="99"/>
    <w:semiHidden/>
    <w:rsid w:val="008848D6"/>
    <w:rPr>
      <w:sz w:val="20"/>
      <w:szCs w:val="20"/>
    </w:rPr>
  </w:style>
  <w:style w:type="character" w:styleId="ab">
    <w:name w:val="footnote reference"/>
    <w:basedOn w:val="a0"/>
    <w:unhideWhenUsed/>
    <w:rsid w:val="008848D6"/>
    <w:rPr>
      <w:vertAlign w:val="superscript"/>
    </w:rPr>
  </w:style>
  <w:style w:type="paragraph" w:styleId="ac">
    <w:name w:val="endnote text"/>
    <w:basedOn w:val="a"/>
    <w:link w:val="ad"/>
    <w:uiPriority w:val="99"/>
    <w:semiHidden/>
    <w:unhideWhenUsed/>
    <w:rsid w:val="005915E2"/>
    <w:pPr>
      <w:spacing w:after="0" w:line="240" w:lineRule="auto"/>
    </w:pPr>
    <w:rPr>
      <w:sz w:val="20"/>
      <w:szCs w:val="20"/>
    </w:rPr>
  </w:style>
  <w:style w:type="character" w:customStyle="1" w:styleId="ad">
    <w:name w:val="Текст концевой сноски Знак"/>
    <w:basedOn w:val="a0"/>
    <w:link w:val="ac"/>
    <w:uiPriority w:val="99"/>
    <w:semiHidden/>
    <w:rsid w:val="005915E2"/>
    <w:rPr>
      <w:sz w:val="20"/>
      <w:szCs w:val="20"/>
    </w:rPr>
  </w:style>
  <w:style w:type="character" w:styleId="ae">
    <w:name w:val="endnote reference"/>
    <w:basedOn w:val="a0"/>
    <w:uiPriority w:val="99"/>
    <w:semiHidden/>
    <w:unhideWhenUsed/>
    <w:rsid w:val="005915E2"/>
    <w:rPr>
      <w:vertAlign w:val="superscript"/>
    </w:rPr>
  </w:style>
  <w:style w:type="character" w:styleId="af">
    <w:name w:val="Strong"/>
    <w:basedOn w:val="a0"/>
    <w:uiPriority w:val="22"/>
    <w:qFormat/>
    <w:rsid w:val="009B6C0D"/>
    <w:rPr>
      <w:b/>
      <w:bCs/>
    </w:rPr>
  </w:style>
  <w:style w:type="character" w:customStyle="1" w:styleId="40">
    <w:name w:val="Заголовок 4 Знак"/>
    <w:basedOn w:val="a0"/>
    <w:link w:val="4"/>
    <w:uiPriority w:val="9"/>
    <w:semiHidden/>
    <w:rsid w:val="00EF128B"/>
    <w:rPr>
      <w:rFonts w:asciiTheme="majorHAnsi" w:eastAsiaTheme="majorEastAsia" w:hAnsiTheme="majorHAnsi" w:cstheme="majorBidi"/>
      <w:i/>
      <w:iCs/>
      <w:color w:val="2E74B5" w:themeColor="accent1" w:themeShade="BF"/>
    </w:rPr>
  </w:style>
  <w:style w:type="character" w:styleId="af0">
    <w:name w:val="Emphasis"/>
    <w:basedOn w:val="a0"/>
    <w:uiPriority w:val="20"/>
    <w:qFormat/>
    <w:rsid w:val="003D7ECA"/>
    <w:rPr>
      <w:i/>
      <w:iCs/>
    </w:rPr>
  </w:style>
  <w:style w:type="character" w:customStyle="1" w:styleId="apple-converted-space">
    <w:name w:val="apple-converted-space"/>
    <w:basedOn w:val="a0"/>
    <w:rsid w:val="002265EF"/>
  </w:style>
  <w:style w:type="paragraph" w:customStyle="1" w:styleId="Style3">
    <w:name w:val="Style3"/>
    <w:basedOn w:val="a"/>
    <w:uiPriority w:val="99"/>
    <w:rsid w:val="00296C78"/>
    <w:pPr>
      <w:widowControl w:val="0"/>
      <w:autoSpaceDE w:val="0"/>
      <w:autoSpaceDN w:val="0"/>
      <w:adjustRightInd w:val="0"/>
      <w:spacing w:after="0" w:line="482" w:lineRule="exact"/>
      <w:jc w:val="both"/>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128699">
      <w:bodyDiv w:val="1"/>
      <w:marLeft w:val="0"/>
      <w:marRight w:val="0"/>
      <w:marTop w:val="0"/>
      <w:marBottom w:val="0"/>
      <w:divBdr>
        <w:top w:val="none" w:sz="0" w:space="0" w:color="auto"/>
        <w:left w:val="none" w:sz="0" w:space="0" w:color="auto"/>
        <w:bottom w:val="none" w:sz="0" w:space="0" w:color="auto"/>
        <w:right w:val="none" w:sz="0" w:space="0" w:color="auto"/>
      </w:divBdr>
    </w:div>
    <w:div w:id="731853205">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
    <w:div w:id="962810393">
      <w:bodyDiv w:val="1"/>
      <w:marLeft w:val="0"/>
      <w:marRight w:val="0"/>
      <w:marTop w:val="0"/>
      <w:marBottom w:val="0"/>
      <w:divBdr>
        <w:top w:val="none" w:sz="0" w:space="0" w:color="auto"/>
        <w:left w:val="none" w:sz="0" w:space="0" w:color="auto"/>
        <w:bottom w:val="none" w:sz="0" w:space="0" w:color="auto"/>
        <w:right w:val="none" w:sz="0" w:space="0" w:color="auto"/>
      </w:divBdr>
    </w:div>
    <w:div w:id="1175464431">
      <w:bodyDiv w:val="1"/>
      <w:marLeft w:val="0"/>
      <w:marRight w:val="0"/>
      <w:marTop w:val="0"/>
      <w:marBottom w:val="0"/>
      <w:divBdr>
        <w:top w:val="none" w:sz="0" w:space="0" w:color="auto"/>
        <w:left w:val="none" w:sz="0" w:space="0" w:color="auto"/>
        <w:bottom w:val="none" w:sz="0" w:space="0" w:color="auto"/>
        <w:right w:val="none" w:sz="0" w:space="0" w:color="auto"/>
      </w:divBdr>
    </w:div>
    <w:div w:id="200758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redirect.uri?url=http://www.o" TargetMode="External"/><Relationship Id="rId13" Type="http://schemas.openxmlformats.org/officeDocument/2006/relationships/hyperlink" Target="https://www.scopus.com/redirect.uri?url=http://www.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redirect.uri?url=http://www.o" TargetMode="External"/><Relationship Id="rId17" Type="http://schemas.openxmlformats.org/officeDocument/2006/relationships/hyperlink" Target="mailto:annaheyy@gmail.com" TargetMode="External"/><Relationship Id="rId2" Type="http://schemas.openxmlformats.org/officeDocument/2006/relationships/numbering" Target="numbering.xml"/><Relationship Id="rId16" Type="http://schemas.openxmlformats.org/officeDocument/2006/relationships/hyperlink" Target="https://www.scopus.com/redirect.uri?url=http://www.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seniya.krupkina@mail.ru" TargetMode="External"/><Relationship Id="rId5" Type="http://schemas.openxmlformats.org/officeDocument/2006/relationships/webSettings" Target="webSettings.xml"/><Relationship Id="rId15" Type="http://schemas.openxmlformats.org/officeDocument/2006/relationships/hyperlink" Target="mailto:annaheyy@gmail.com" TargetMode="External"/><Relationship Id="rId10" Type="http://schemas.openxmlformats.org/officeDocument/2006/relationships/hyperlink" Target="https://www.scopus.com/redirect.uri?url=http://www.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seniya.krupkina@mail.ru" TargetMode="External"/><Relationship Id="rId14" Type="http://schemas.openxmlformats.org/officeDocument/2006/relationships/hyperlink" Target="https://www.scopus.com/redirect.uri?url=http://www.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F34B1-2099-4A3C-8C07-16FA534E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2192</Words>
  <Characters>12499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Сергеевна</dc:creator>
  <cp:keywords/>
  <dc:description/>
  <cp:lastModifiedBy>Юлия Сергеевна</cp:lastModifiedBy>
  <cp:revision>21</cp:revision>
  <dcterms:created xsi:type="dcterms:W3CDTF">2020-02-06T03:31:00Z</dcterms:created>
  <dcterms:modified xsi:type="dcterms:W3CDTF">2024-04-17T13:27:00Z</dcterms:modified>
</cp:coreProperties>
</file>